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FF5594" w:rsidRDefault="002D77CA" w:rsidP="00767A8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2D430F" w:rsidRPr="002D430F">
        <w:rPr>
          <w:rFonts w:ascii="Times New Roman" w:eastAsia="Calibri" w:hAnsi="Times New Roman" w:cs="Times New Roman"/>
          <w:bCs/>
          <w:sz w:val="12"/>
          <w:szCs w:val="12"/>
        </w:rPr>
        <w:t xml:space="preserve"> </w:t>
      </w:r>
      <w:r w:rsidR="00577AF8">
        <w:rPr>
          <w:rFonts w:ascii="Times New Roman" w:eastAsia="Calibri" w:hAnsi="Times New Roman" w:cs="Times New Roman"/>
          <w:bCs/>
          <w:sz w:val="12"/>
          <w:szCs w:val="12"/>
        </w:rPr>
        <w:t xml:space="preserve">Постановление </w:t>
      </w:r>
      <w:r w:rsidR="00FF5594">
        <w:rPr>
          <w:rFonts w:ascii="Times New Roman" w:eastAsia="Calibri" w:hAnsi="Times New Roman" w:cs="Times New Roman"/>
          <w:bCs/>
          <w:sz w:val="12"/>
          <w:szCs w:val="12"/>
        </w:rPr>
        <w:t>главы</w:t>
      </w:r>
      <w:r w:rsidR="00AF63CC">
        <w:rPr>
          <w:rFonts w:ascii="Times New Roman" w:eastAsia="Calibri" w:hAnsi="Times New Roman" w:cs="Times New Roman"/>
          <w:bCs/>
          <w:sz w:val="12"/>
          <w:szCs w:val="12"/>
        </w:rPr>
        <w:t xml:space="preserve"> </w:t>
      </w:r>
      <w:r w:rsidR="00FF5594" w:rsidRPr="00FF5594">
        <w:rPr>
          <w:rFonts w:ascii="Times New Roman" w:eastAsia="Calibri" w:hAnsi="Times New Roman" w:cs="Times New Roman"/>
          <w:bCs/>
          <w:sz w:val="12"/>
          <w:szCs w:val="12"/>
        </w:rPr>
        <w:t>сельского поселения Светлодольск</w:t>
      </w:r>
      <w:r w:rsidR="00FF5594">
        <w:rPr>
          <w:rFonts w:ascii="Times New Roman" w:eastAsia="Calibri" w:hAnsi="Times New Roman" w:cs="Times New Roman"/>
          <w:bCs/>
          <w:sz w:val="12"/>
          <w:szCs w:val="12"/>
        </w:rPr>
        <w:t xml:space="preserve"> </w:t>
      </w:r>
      <w:r w:rsidR="002D430F" w:rsidRPr="00A2563C">
        <w:rPr>
          <w:rFonts w:ascii="Times New Roman" w:eastAsia="Calibri" w:hAnsi="Times New Roman" w:cs="Times New Roman"/>
          <w:bCs/>
          <w:sz w:val="12"/>
          <w:szCs w:val="12"/>
        </w:rPr>
        <w:t>муниципального района Сергиевский</w:t>
      </w:r>
      <w:r w:rsidR="002D430F">
        <w:rPr>
          <w:rFonts w:ascii="Times New Roman" w:eastAsia="Calibri" w:hAnsi="Times New Roman" w:cs="Times New Roman"/>
          <w:bCs/>
          <w:sz w:val="12"/>
          <w:szCs w:val="12"/>
        </w:rPr>
        <w:t xml:space="preserve"> </w:t>
      </w:r>
      <w:r w:rsidR="002D430F" w:rsidRPr="00A2563C">
        <w:rPr>
          <w:rFonts w:ascii="Times New Roman" w:eastAsia="Calibri" w:hAnsi="Times New Roman" w:cs="Times New Roman"/>
          <w:bCs/>
          <w:sz w:val="12"/>
          <w:szCs w:val="12"/>
        </w:rPr>
        <w:t xml:space="preserve">Самарской области </w:t>
      </w:r>
      <w:r w:rsidR="00FF5594">
        <w:rPr>
          <w:rFonts w:ascii="Times New Roman" w:eastAsia="Calibri" w:hAnsi="Times New Roman" w:cs="Times New Roman"/>
          <w:bCs/>
          <w:sz w:val="12"/>
          <w:szCs w:val="12"/>
        </w:rPr>
        <w:t>№7 от «</w:t>
      </w:r>
      <w:r w:rsidR="00AF63CC">
        <w:rPr>
          <w:rFonts w:ascii="Times New Roman" w:eastAsia="Calibri" w:hAnsi="Times New Roman" w:cs="Times New Roman"/>
          <w:bCs/>
          <w:sz w:val="12"/>
          <w:szCs w:val="12"/>
        </w:rPr>
        <w:t>1</w:t>
      </w:r>
      <w:r w:rsidR="00FF5594">
        <w:rPr>
          <w:rFonts w:ascii="Times New Roman" w:eastAsia="Calibri" w:hAnsi="Times New Roman" w:cs="Times New Roman"/>
          <w:bCs/>
          <w:sz w:val="12"/>
          <w:szCs w:val="12"/>
        </w:rPr>
        <w:t>6</w:t>
      </w:r>
      <w:r w:rsidR="00C80819">
        <w:rPr>
          <w:rFonts w:ascii="Times New Roman" w:eastAsia="Calibri" w:hAnsi="Times New Roman" w:cs="Times New Roman"/>
          <w:bCs/>
          <w:sz w:val="12"/>
          <w:szCs w:val="12"/>
        </w:rPr>
        <w:t>» июл</w:t>
      </w:r>
      <w:r w:rsidR="002D430F">
        <w:rPr>
          <w:rFonts w:ascii="Times New Roman" w:eastAsia="Calibri" w:hAnsi="Times New Roman" w:cs="Times New Roman"/>
          <w:bCs/>
          <w:sz w:val="12"/>
          <w:szCs w:val="12"/>
        </w:rPr>
        <w:t xml:space="preserve">я 2021 года </w:t>
      </w:r>
      <w:r w:rsidR="002D430F" w:rsidRPr="00C93486">
        <w:rPr>
          <w:rFonts w:ascii="Times New Roman" w:eastAsia="Calibri" w:hAnsi="Times New Roman" w:cs="Times New Roman"/>
          <w:bCs/>
          <w:sz w:val="12"/>
          <w:szCs w:val="12"/>
        </w:rPr>
        <w:t>«</w:t>
      </w:r>
      <w:r w:rsidR="00FF5594" w:rsidRPr="00FF5594">
        <w:rPr>
          <w:rFonts w:ascii="Times New Roman" w:eastAsia="Calibri" w:hAnsi="Times New Roman" w:cs="Times New Roman"/>
          <w:bCs/>
          <w:sz w:val="12"/>
          <w:szCs w:val="12"/>
        </w:rPr>
        <w:t>О проведении публичных слушаний по внесению изменений в проект планировки территории и проект межевания территории объекта: "Малоэтажная застройка пос. Светлодольск муниципального района Сергиевский Самарской области-1 очередь" в границах сельского поселения Светлодольск муниципального района Сергиевский Самарской области</w:t>
      </w:r>
      <w:r w:rsidR="002D430F" w:rsidRPr="002D430F">
        <w:rPr>
          <w:rFonts w:ascii="Times New Roman" w:eastAsia="Calibri" w:hAnsi="Times New Roman" w:cs="Times New Roman"/>
          <w:bCs/>
          <w:sz w:val="12"/>
          <w:szCs w:val="12"/>
        </w:rPr>
        <w:t>»</w:t>
      </w:r>
      <w:r w:rsidR="00032A22" w:rsidRPr="00032A22">
        <w:rPr>
          <w:rFonts w:ascii="Times New Roman" w:eastAsia="Calibri" w:hAnsi="Times New Roman" w:cs="Times New Roman"/>
          <w:bCs/>
          <w:sz w:val="12"/>
          <w:szCs w:val="12"/>
        </w:rPr>
        <w:t>.</w:t>
      </w:r>
      <w:r w:rsidR="002D430F">
        <w:rPr>
          <w:rFonts w:ascii="Times New Roman" w:eastAsia="Calibri" w:hAnsi="Times New Roman" w:cs="Times New Roman"/>
          <w:bCs/>
          <w:sz w:val="12"/>
          <w:szCs w:val="12"/>
        </w:rPr>
        <w:t>…</w:t>
      </w:r>
      <w:r w:rsidR="00577AF8">
        <w:rPr>
          <w:rFonts w:ascii="Times New Roman" w:eastAsia="Calibri" w:hAnsi="Times New Roman" w:cs="Times New Roman"/>
          <w:bCs/>
          <w:sz w:val="12"/>
          <w:szCs w:val="12"/>
        </w:rPr>
        <w:t>………</w:t>
      </w:r>
      <w:r w:rsidR="00443A34">
        <w:rPr>
          <w:rFonts w:ascii="Times New Roman" w:eastAsia="Calibri" w:hAnsi="Times New Roman" w:cs="Times New Roman"/>
          <w:bCs/>
          <w:sz w:val="12"/>
          <w:szCs w:val="12"/>
        </w:rPr>
        <w:t>……………</w:t>
      </w:r>
      <w:r w:rsidR="00A64FEB">
        <w:rPr>
          <w:rFonts w:ascii="Times New Roman" w:eastAsia="Calibri" w:hAnsi="Times New Roman" w:cs="Times New Roman"/>
          <w:bCs/>
          <w:sz w:val="12"/>
          <w:szCs w:val="12"/>
        </w:rPr>
        <w:t>…</w:t>
      </w:r>
      <w:r w:rsidR="00FF5594">
        <w:rPr>
          <w:rFonts w:ascii="Times New Roman" w:eastAsia="Calibri" w:hAnsi="Times New Roman" w:cs="Times New Roman"/>
          <w:bCs/>
          <w:sz w:val="12"/>
          <w:szCs w:val="12"/>
        </w:rPr>
        <w:t>……………………………………………………</w:t>
      </w:r>
      <w:r w:rsidR="0008141A">
        <w:rPr>
          <w:rFonts w:ascii="Times New Roman" w:eastAsia="Calibri" w:hAnsi="Times New Roman" w:cs="Times New Roman"/>
          <w:bCs/>
          <w:sz w:val="12"/>
          <w:szCs w:val="12"/>
        </w:rPr>
        <w:t>3</w:t>
      </w:r>
    </w:p>
    <w:p w:rsidR="00767A8A" w:rsidRDefault="00637998" w:rsidP="00767A8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FC7597">
        <w:rPr>
          <w:rFonts w:ascii="Times New Roman" w:eastAsia="Calibri" w:hAnsi="Times New Roman" w:cs="Times New Roman"/>
          <w:bCs/>
          <w:sz w:val="12"/>
          <w:szCs w:val="12"/>
        </w:rPr>
        <w:t xml:space="preserve">. </w:t>
      </w:r>
      <w:r w:rsidR="003B5821">
        <w:rPr>
          <w:rFonts w:ascii="Times New Roman" w:eastAsia="Calibri" w:hAnsi="Times New Roman" w:cs="Times New Roman"/>
          <w:bCs/>
          <w:sz w:val="12"/>
          <w:szCs w:val="12"/>
        </w:rPr>
        <w:t>Постановление администрации</w:t>
      </w:r>
      <w:r w:rsidR="00342F52">
        <w:rPr>
          <w:rFonts w:ascii="Times New Roman" w:eastAsia="Calibri" w:hAnsi="Times New Roman" w:cs="Times New Roman"/>
          <w:bCs/>
          <w:sz w:val="12"/>
          <w:szCs w:val="12"/>
        </w:rPr>
        <w:t xml:space="preserve"> </w:t>
      </w:r>
      <w:r w:rsidR="00767A8A" w:rsidRPr="00767A8A">
        <w:rPr>
          <w:rFonts w:ascii="Times New Roman" w:eastAsia="Calibri" w:hAnsi="Times New Roman" w:cs="Times New Roman"/>
          <w:bCs/>
          <w:sz w:val="12"/>
          <w:szCs w:val="12"/>
        </w:rPr>
        <w:t>городского поселения Суходол</w:t>
      </w:r>
      <w:r w:rsidR="00767A8A">
        <w:rPr>
          <w:rFonts w:ascii="Times New Roman" w:eastAsia="Calibri" w:hAnsi="Times New Roman" w:cs="Times New Roman"/>
          <w:bCs/>
          <w:sz w:val="12"/>
          <w:szCs w:val="12"/>
        </w:rPr>
        <w:t xml:space="preserve"> </w:t>
      </w:r>
      <w:r w:rsidR="003B5821" w:rsidRPr="00A2563C">
        <w:rPr>
          <w:rFonts w:ascii="Times New Roman" w:eastAsia="Calibri" w:hAnsi="Times New Roman" w:cs="Times New Roman"/>
          <w:bCs/>
          <w:sz w:val="12"/>
          <w:szCs w:val="12"/>
        </w:rPr>
        <w:t>муниципального района Сергиевский</w:t>
      </w:r>
      <w:r w:rsidR="003B5821">
        <w:rPr>
          <w:rFonts w:ascii="Times New Roman" w:eastAsia="Calibri" w:hAnsi="Times New Roman" w:cs="Times New Roman"/>
          <w:bCs/>
          <w:sz w:val="12"/>
          <w:szCs w:val="12"/>
        </w:rPr>
        <w:t xml:space="preserve"> </w:t>
      </w:r>
      <w:r w:rsidR="003B5821" w:rsidRPr="00A2563C">
        <w:rPr>
          <w:rFonts w:ascii="Times New Roman" w:eastAsia="Calibri" w:hAnsi="Times New Roman" w:cs="Times New Roman"/>
          <w:bCs/>
          <w:sz w:val="12"/>
          <w:szCs w:val="12"/>
        </w:rPr>
        <w:t xml:space="preserve">Самарской области </w:t>
      </w:r>
      <w:r w:rsidR="00767A8A">
        <w:rPr>
          <w:rFonts w:ascii="Times New Roman" w:eastAsia="Calibri" w:hAnsi="Times New Roman" w:cs="Times New Roman"/>
          <w:bCs/>
          <w:sz w:val="12"/>
          <w:szCs w:val="12"/>
        </w:rPr>
        <w:t>№70 от «</w:t>
      </w:r>
      <w:r w:rsidR="00114A68">
        <w:rPr>
          <w:rFonts w:ascii="Times New Roman" w:eastAsia="Calibri" w:hAnsi="Times New Roman" w:cs="Times New Roman"/>
          <w:bCs/>
          <w:sz w:val="12"/>
          <w:szCs w:val="12"/>
        </w:rPr>
        <w:t>1</w:t>
      </w:r>
      <w:r w:rsidR="00767A8A">
        <w:rPr>
          <w:rFonts w:ascii="Times New Roman" w:eastAsia="Calibri" w:hAnsi="Times New Roman" w:cs="Times New Roman"/>
          <w:bCs/>
          <w:sz w:val="12"/>
          <w:szCs w:val="12"/>
        </w:rPr>
        <w:t>6</w:t>
      </w:r>
      <w:r w:rsidR="003B5821">
        <w:rPr>
          <w:rFonts w:ascii="Times New Roman" w:eastAsia="Calibri" w:hAnsi="Times New Roman" w:cs="Times New Roman"/>
          <w:bCs/>
          <w:sz w:val="12"/>
          <w:szCs w:val="12"/>
        </w:rPr>
        <w:t xml:space="preserve">» июля 2021 года </w:t>
      </w:r>
      <w:r w:rsidR="003B5821" w:rsidRPr="00C93486">
        <w:rPr>
          <w:rFonts w:ascii="Times New Roman" w:eastAsia="Calibri" w:hAnsi="Times New Roman" w:cs="Times New Roman"/>
          <w:bCs/>
          <w:sz w:val="12"/>
          <w:szCs w:val="12"/>
        </w:rPr>
        <w:t>«</w:t>
      </w:r>
      <w:r w:rsidR="00767A8A" w:rsidRPr="00767A8A">
        <w:rPr>
          <w:rFonts w:ascii="Times New Roman" w:eastAsia="Calibri" w:hAnsi="Times New Roman" w:cs="Times New Roman"/>
          <w:bCs/>
          <w:sz w:val="12"/>
          <w:szCs w:val="12"/>
        </w:rPr>
        <w:t>Об утверждении на 2021 год базовых нормативов  затрат на оказание муниципальных услуг (выполнение работ) муниципального автономного учреждения «Комфорт» городского поселения Суходол муниципального района Сергиевский Самарской области с указанием реестровых номеров</w:t>
      </w:r>
      <w:r w:rsidR="003B5821" w:rsidRPr="002D430F">
        <w:rPr>
          <w:rFonts w:ascii="Times New Roman" w:eastAsia="Calibri" w:hAnsi="Times New Roman" w:cs="Times New Roman"/>
          <w:bCs/>
          <w:sz w:val="12"/>
          <w:szCs w:val="12"/>
        </w:rPr>
        <w:t>»</w:t>
      </w:r>
      <w:r w:rsidR="003B5821" w:rsidRPr="00032A22">
        <w:rPr>
          <w:rFonts w:ascii="Times New Roman" w:eastAsia="Calibri" w:hAnsi="Times New Roman" w:cs="Times New Roman"/>
          <w:bCs/>
          <w:sz w:val="12"/>
          <w:szCs w:val="12"/>
        </w:rPr>
        <w:t>.</w:t>
      </w:r>
      <w:r w:rsidR="00595DEE">
        <w:rPr>
          <w:rFonts w:ascii="Times New Roman" w:eastAsia="Calibri" w:hAnsi="Times New Roman" w:cs="Times New Roman"/>
          <w:bCs/>
          <w:sz w:val="12"/>
          <w:szCs w:val="12"/>
        </w:rPr>
        <w:t>………………………</w:t>
      </w:r>
      <w:r w:rsidR="00114A68">
        <w:rPr>
          <w:rFonts w:ascii="Times New Roman" w:eastAsia="Calibri" w:hAnsi="Times New Roman" w:cs="Times New Roman"/>
          <w:bCs/>
          <w:sz w:val="12"/>
          <w:szCs w:val="12"/>
        </w:rPr>
        <w:t>……….………………………………………</w:t>
      </w:r>
      <w:r w:rsidR="00767A8A">
        <w:rPr>
          <w:rFonts w:ascii="Times New Roman" w:eastAsia="Calibri" w:hAnsi="Times New Roman" w:cs="Times New Roman"/>
          <w:bCs/>
          <w:sz w:val="12"/>
          <w:szCs w:val="12"/>
        </w:rPr>
        <w:t>…………………………………………………...</w:t>
      </w:r>
      <w:r w:rsidR="00114A68">
        <w:rPr>
          <w:rFonts w:ascii="Times New Roman" w:eastAsia="Calibri" w:hAnsi="Times New Roman" w:cs="Times New Roman"/>
          <w:bCs/>
          <w:sz w:val="12"/>
          <w:szCs w:val="12"/>
        </w:rPr>
        <w:t>...</w:t>
      </w:r>
      <w:r w:rsidR="00E36603">
        <w:rPr>
          <w:rFonts w:ascii="Times New Roman" w:eastAsia="Calibri" w:hAnsi="Times New Roman" w:cs="Times New Roman"/>
          <w:bCs/>
          <w:sz w:val="12"/>
          <w:szCs w:val="12"/>
        </w:rPr>
        <w:t>3</w:t>
      </w:r>
    </w:p>
    <w:p w:rsidR="00767A8A" w:rsidRDefault="004521E9" w:rsidP="00767A8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431A74">
        <w:rPr>
          <w:rFonts w:ascii="Times New Roman" w:eastAsia="Calibri" w:hAnsi="Times New Roman" w:cs="Times New Roman"/>
          <w:bCs/>
          <w:sz w:val="12"/>
          <w:szCs w:val="12"/>
        </w:rPr>
        <w:t>.</w:t>
      </w:r>
      <w:r w:rsidR="00592A48">
        <w:rPr>
          <w:rFonts w:ascii="Times New Roman" w:eastAsia="Calibri" w:hAnsi="Times New Roman" w:cs="Times New Roman"/>
          <w:bCs/>
          <w:sz w:val="12"/>
          <w:szCs w:val="12"/>
        </w:rPr>
        <w:t xml:space="preserve"> </w:t>
      </w:r>
      <w:r w:rsidR="00767A8A" w:rsidRPr="00767A8A">
        <w:rPr>
          <w:rFonts w:ascii="Times New Roman" w:eastAsia="Calibri" w:hAnsi="Times New Roman" w:cs="Times New Roman"/>
          <w:bCs/>
          <w:sz w:val="12"/>
          <w:szCs w:val="12"/>
        </w:rPr>
        <w:t>ИНФОРМАЦИОННОЕ СООБЩЕНИЕ</w:t>
      </w:r>
      <w:r w:rsidR="002252BA">
        <w:rPr>
          <w:rFonts w:ascii="Times New Roman" w:eastAsia="Calibri" w:hAnsi="Times New Roman" w:cs="Times New Roman"/>
          <w:bCs/>
          <w:sz w:val="12"/>
          <w:szCs w:val="12"/>
        </w:rPr>
        <w:t>…</w:t>
      </w:r>
      <w:r w:rsidR="00767A8A">
        <w:rPr>
          <w:rFonts w:ascii="Times New Roman" w:eastAsia="Calibri" w:hAnsi="Times New Roman" w:cs="Times New Roman"/>
          <w:bCs/>
          <w:sz w:val="12"/>
          <w:szCs w:val="12"/>
        </w:rPr>
        <w:t>……………………………………………………………………………………………………………3</w:t>
      </w:r>
    </w:p>
    <w:p w:rsidR="00767A8A" w:rsidRDefault="00D507C0" w:rsidP="007049C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183C29">
        <w:t xml:space="preserve"> </w:t>
      </w:r>
      <w:r w:rsidR="00D05D07">
        <w:rPr>
          <w:rFonts w:ascii="Times New Roman" w:eastAsia="Calibri" w:hAnsi="Times New Roman" w:cs="Times New Roman"/>
          <w:bCs/>
          <w:sz w:val="12"/>
          <w:szCs w:val="12"/>
        </w:rPr>
        <w:t xml:space="preserve">Постановление </w:t>
      </w:r>
      <w:r w:rsidR="00767A8A">
        <w:rPr>
          <w:rFonts w:ascii="Times New Roman" w:eastAsia="Calibri" w:hAnsi="Times New Roman" w:cs="Times New Roman"/>
          <w:bCs/>
          <w:sz w:val="12"/>
          <w:szCs w:val="12"/>
        </w:rPr>
        <w:t xml:space="preserve">главы </w:t>
      </w:r>
      <w:r w:rsidR="00767A8A" w:rsidRPr="00767A8A">
        <w:rPr>
          <w:rFonts w:ascii="Times New Roman" w:eastAsia="Calibri" w:hAnsi="Times New Roman" w:cs="Times New Roman"/>
          <w:bCs/>
          <w:sz w:val="12"/>
          <w:szCs w:val="12"/>
        </w:rPr>
        <w:t>сельского поселения Светлодольск</w:t>
      </w:r>
      <w:r w:rsidR="00D05D07">
        <w:rPr>
          <w:rFonts w:ascii="Times New Roman" w:eastAsia="Calibri" w:hAnsi="Times New Roman" w:cs="Times New Roman"/>
          <w:bCs/>
          <w:sz w:val="12"/>
          <w:szCs w:val="12"/>
        </w:rPr>
        <w:t xml:space="preserve"> </w:t>
      </w:r>
      <w:r w:rsidR="00D05D07" w:rsidRPr="00A2563C">
        <w:rPr>
          <w:rFonts w:ascii="Times New Roman" w:eastAsia="Calibri" w:hAnsi="Times New Roman" w:cs="Times New Roman"/>
          <w:bCs/>
          <w:sz w:val="12"/>
          <w:szCs w:val="12"/>
        </w:rPr>
        <w:t>муниципального района Сергиевский</w:t>
      </w:r>
      <w:r w:rsidR="00D05D07">
        <w:rPr>
          <w:rFonts w:ascii="Times New Roman" w:eastAsia="Calibri" w:hAnsi="Times New Roman" w:cs="Times New Roman"/>
          <w:bCs/>
          <w:sz w:val="12"/>
          <w:szCs w:val="12"/>
        </w:rPr>
        <w:t xml:space="preserve"> </w:t>
      </w:r>
      <w:r w:rsidR="00D05D07" w:rsidRPr="00A2563C">
        <w:rPr>
          <w:rFonts w:ascii="Times New Roman" w:eastAsia="Calibri" w:hAnsi="Times New Roman" w:cs="Times New Roman"/>
          <w:bCs/>
          <w:sz w:val="12"/>
          <w:szCs w:val="12"/>
        </w:rPr>
        <w:t xml:space="preserve">Самарской области </w:t>
      </w:r>
      <w:r w:rsidR="00767A8A">
        <w:rPr>
          <w:rFonts w:ascii="Times New Roman" w:eastAsia="Calibri" w:hAnsi="Times New Roman" w:cs="Times New Roman"/>
          <w:bCs/>
          <w:sz w:val="12"/>
          <w:szCs w:val="12"/>
        </w:rPr>
        <w:t>№6 от «16</w:t>
      </w:r>
      <w:r w:rsidR="00D05D07">
        <w:rPr>
          <w:rFonts w:ascii="Times New Roman" w:eastAsia="Calibri" w:hAnsi="Times New Roman" w:cs="Times New Roman"/>
          <w:bCs/>
          <w:sz w:val="12"/>
          <w:szCs w:val="12"/>
        </w:rPr>
        <w:t xml:space="preserve">» июля 2021 года </w:t>
      </w:r>
      <w:r w:rsidR="00D05D07" w:rsidRPr="00C93486">
        <w:rPr>
          <w:rFonts w:ascii="Times New Roman" w:eastAsia="Calibri" w:hAnsi="Times New Roman" w:cs="Times New Roman"/>
          <w:bCs/>
          <w:sz w:val="12"/>
          <w:szCs w:val="12"/>
        </w:rPr>
        <w:t>«</w:t>
      </w:r>
      <w:r w:rsidR="00767A8A" w:rsidRPr="00767A8A">
        <w:rPr>
          <w:rFonts w:ascii="Times New Roman" w:eastAsia="Calibri" w:hAnsi="Times New Roman" w:cs="Times New Roman"/>
          <w:bCs/>
          <w:sz w:val="12"/>
          <w:szCs w:val="12"/>
        </w:rPr>
        <w:t>О проведении публичных слушаний по внесению изменений в проект планировки территори</w:t>
      </w:r>
      <w:r w:rsidR="00767A8A">
        <w:rPr>
          <w:rFonts w:ascii="Times New Roman" w:eastAsia="Calibri" w:hAnsi="Times New Roman" w:cs="Times New Roman"/>
          <w:bCs/>
          <w:sz w:val="12"/>
          <w:szCs w:val="12"/>
        </w:rPr>
        <w:t>и и проект межевания территории</w:t>
      </w:r>
      <w:r w:rsidR="00767A8A" w:rsidRPr="00767A8A">
        <w:rPr>
          <w:rFonts w:ascii="Times New Roman" w:eastAsia="Calibri" w:hAnsi="Times New Roman" w:cs="Times New Roman"/>
          <w:bCs/>
          <w:sz w:val="12"/>
          <w:szCs w:val="12"/>
        </w:rPr>
        <w:t xml:space="preserve"> объекта: «Строительство сетей водоснабжения и водоотве</w:t>
      </w:r>
      <w:r w:rsidR="00767A8A">
        <w:rPr>
          <w:rFonts w:ascii="Times New Roman" w:eastAsia="Calibri" w:hAnsi="Times New Roman" w:cs="Times New Roman"/>
          <w:bCs/>
          <w:sz w:val="12"/>
          <w:szCs w:val="12"/>
        </w:rPr>
        <w:t xml:space="preserve">дения пос. </w:t>
      </w:r>
      <w:r w:rsidR="00767A8A" w:rsidRPr="00767A8A">
        <w:rPr>
          <w:rFonts w:ascii="Times New Roman" w:eastAsia="Calibri" w:hAnsi="Times New Roman" w:cs="Times New Roman"/>
          <w:bCs/>
          <w:sz w:val="12"/>
          <w:szCs w:val="12"/>
        </w:rPr>
        <w:t>Светлодольск муниципального района Сергиевский Самарской области» в границах сельского поселения Светлодольск муниципального района Сергиевский Самарской области</w:t>
      </w:r>
      <w:r w:rsidR="00D05D07" w:rsidRPr="002D430F">
        <w:rPr>
          <w:rFonts w:ascii="Times New Roman" w:eastAsia="Calibri" w:hAnsi="Times New Roman" w:cs="Times New Roman"/>
          <w:bCs/>
          <w:sz w:val="12"/>
          <w:szCs w:val="12"/>
        </w:rPr>
        <w:t>»</w:t>
      </w:r>
      <w:r w:rsidR="00A202F7">
        <w:rPr>
          <w:rFonts w:ascii="Times New Roman" w:eastAsia="Calibri" w:hAnsi="Times New Roman" w:cs="Times New Roman"/>
          <w:bCs/>
          <w:sz w:val="12"/>
          <w:szCs w:val="12"/>
        </w:rPr>
        <w:t>……</w:t>
      </w:r>
      <w:r w:rsidR="00767A8A">
        <w:rPr>
          <w:rFonts w:ascii="Times New Roman" w:eastAsia="Calibri" w:hAnsi="Times New Roman" w:cs="Times New Roman"/>
          <w:bCs/>
          <w:sz w:val="12"/>
          <w:szCs w:val="12"/>
        </w:rPr>
        <w:t>………………………….</w:t>
      </w:r>
      <w:r w:rsidR="00EE6997">
        <w:rPr>
          <w:rFonts w:ascii="Times New Roman" w:eastAsia="Calibri" w:hAnsi="Times New Roman" w:cs="Times New Roman"/>
          <w:bCs/>
          <w:sz w:val="12"/>
          <w:szCs w:val="12"/>
        </w:rPr>
        <w:t>………...</w:t>
      </w:r>
      <w:r w:rsidR="00A202F7">
        <w:rPr>
          <w:rFonts w:ascii="Times New Roman" w:eastAsia="Calibri" w:hAnsi="Times New Roman" w:cs="Times New Roman"/>
          <w:bCs/>
          <w:sz w:val="12"/>
          <w:szCs w:val="12"/>
        </w:rPr>
        <w:t>…..4</w:t>
      </w:r>
    </w:p>
    <w:p w:rsidR="00EE6997" w:rsidRDefault="00C22452" w:rsidP="009C707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183C29">
        <w:rPr>
          <w:rFonts w:ascii="Times New Roman" w:eastAsia="Calibri" w:hAnsi="Times New Roman" w:cs="Times New Roman"/>
          <w:bCs/>
          <w:sz w:val="12"/>
          <w:szCs w:val="12"/>
        </w:rPr>
        <w:t xml:space="preserve"> </w:t>
      </w:r>
      <w:r w:rsidR="009C7071">
        <w:rPr>
          <w:rFonts w:ascii="Times New Roman" w:eastAsia="Calibri" w:hAnsi="Times New Roman" w:cs="Times New Roman"/>
          <w:bCs/>
          <w:sz w:val="12"/>
          <w:szCs w:val="12"/>
        </w:rPr>
        <w:t xml:space="preserve">Решение собрания представителей </w:t>
      </w:r>
      <w:r w:rsidR="007049C8" w:rsidRPr="007049C8">
        <w:rPr>
          <w:rFonts w:ascii="Times New Roman" w:eastAsia="Calibri" w:hAnsi="Times New Roman" w:cs="Times New Roman"/>
          <w:bCs/>
          <w:sz w:val="12"/>
          <w:szCs w:val="12"/>
        </w:rPr>
        <w:t xml:space="preserve">сельского поселения Елшанка </w:t>
      </w:r>
      <w:r w:rsidR="00EE6997" w:rsidRPr="00A2563C">
        <w:rPr>
          <w:rFonts w:ascii="Times New Roman" w:eastAsia="Calibri" w:hAnsi="Times New Roman" w:cs="Times New Roman"/>
          <w:bCs/>
          <w:sz w:val="12"/>
          <w:szCs w:val="12"/>
        </w:rPr>
        <w:t>муниципального района Сергиевский</w:t>
      </w:r>
      <w:r w:rsidR="00EE6997">
        <w:rPr>
          <w:rFonts w:ascii="Times New Roman" w:eastAsia="Calibri" w:hAnsi="Times New Roman" w:cs="Times New Roman"/>
          <w:bCs/>
          <w:sz w:val="12"/>
          <w:szCs w:val="12"/>
        </w:rPr>
        <w:t xml:space="preserve"> </w:t>
      </w:r>
      <w:r w:rsidR="00EE6997" w:rsidRPr="00A2563C">
        <w:rPr>
          <w:rFonts w:ascii="Times New Roman" w:eastAsia="Calibri" w:hAnsi="Times New Roman" w:cs="Times New Roman"/>
          <w:bCs/>
          <w:sz w:val="12"/>
          <w:szCs w:val="12"/>
        </w:rPr>
        <w:t xml:space="preserve">Самарской области </w:t>
      </w:r>
      <w:r w:rsidR="009C7071">
        <w:rPr>
          <w:rFonts w:ascii="Times New Roman" w:eastAsia="Calibri" w:hAnsi="Times New Roman" w:cs="Times New Roman"/>
          <w:bCs/>
          <w:sz w:val="12"/>
          <w:szCs w:val="12"/>
        </w:rPr>
        <w:t>№2</w:t>
      </w:r>
      <w:r w:rsidR="00EE6997">
        <w:rPr>
          <w:rFonts w:ascii="Times New Roman" w:eastAsia="Calibri" w:hAnsi="Times New Roman" w:cs="Times New Roman"/>
          <w:bCs/>
          <w:sz w:val="12"/>
          <w:szCs w:val="12"/>
        </w:rPr>
        <w:t xml:space="preserve">2 </w:t>
      </w:r>
      <w:r w:rsidR="009C7071">
        <w:rPr>
          <w:rFonts w:ascii="Times New Roman" w:eastAsia="Calibri" w:hAnsi="Times New Roman" w:cs="Times New Roman"/>
          <w:bCs/>
          <w:sz w:val="12"/>
          <w:szCs w:val="12"/>
        </w:rPr>
        <w:t>от «16</w:t>
      </w:r>
      <w:r w:rsidR="00EE6997">
        <w:rPr>
          <w:rFonts w:ascii="Times New Roman" w:eastAsia="Calibri" w:hAnsi="Times New Roman" w:cs="Times New Roman"/>
          <w:bCs/>
          <w:sz w:val="12"/>
          <w:szCs w:val="12"/>
        </w:rPr>
        <w:t xml:space="preserve">» июля 2021 года </w:t>
      </w:r>
      <w:r w:rsidR="00EE6997" w:rsidRPr="00C93486">
        <w:rPr>
          <w:rFonts w:ascii="Times New Roman" w:eastAsia="Calibri" w:hAnsi="Times New Roman" w:cs="Times New Roman"/>
          <w:bCs/>
          <w:sz w:val="12"/>
          <w:szCs w:val="12"/>
        </w:rPr>
        <w:t>«</w:t>
      </w:r>
      <w:r w:rsidR="009C7071" w:rsidRPr="009C7071">
        <w:rPr>
          <w:rFonts w:ascii="Times New Roman" w:eastAsia="Calibri" w:hAnsi="Times New Roman" w:cs="Times New Roman"/>
          <w:bCs/>
          <w:sz w:val="12"/>
          <w:szCs w:val="12"/>
        </w:rPr>
        <w:t>О внесении изменений в Правил</w:t>
      </w:r>
      <w:r w:rsidR="009C7071">
        <w:rPr>
          <w:rFonts w:ascii="Times New Roman" w:eastAsia="Calibri" w:hAnsi="Times New Roman" w:cs="Times New Roman"/>
          <w:bCs/>
          <w:sz w:val="12"/>
          <w:szCs w:val="12"/>
        </w:rPr>
        <w:t xml:space="preserve">а землепользования и застройки </w:t>
      </w:r>
      <w:r w:rsidR="009C7071" w:rsidRPr="009C7071">
        <w:rPr>
          <w:rFonts w:ascii="Times New Roman" w:eastAsia="Calibri" w:hAnsi="Times New Roman" w:cs="Times New Roman"/>
          <w:bCs/>
          <w:sz w:val="12"/>
          <w:szCs w:val="12"/>
        </w:rPr>
        <w:t>сельского поселения Елшанка муниципального района Сергиевский Самарской области</w:t>
      </w:r>
      <w:r w:rsidR="00EE6997" w:rsidRPr="002D430F">
        <w:rPr>
          <w:rFonts w:ascii="Times New Roman" w:eastAsia="Calibri" w:hAnsi="Times New Roman" w:cs="Times New Roman"/>
          <w:bCs/>
          <w:sz w:val="12"/>
          <w:szCs w:val="12"/>
        </w:rPr>
        <w:t>»</w:t>
      </w:r>
      <w:r w:rsidR="009C7071">
        <w:rPr>
          <w:rFonts w:ascii="Times New Roman" w:eastAsia="Calibri" w:hAnsi="Times New Roman" w:cs="Times New Roman"/>
          <w:bCs/>
          <w:sz w:val="12"/>
          <w:szCs w:val="12"/>
        </w:rPr>
        <w:t>…………………….……</w:t>
      </w:r>
      <w:r w:rsidR="007049C8">
        <w:rPr>
          <w:rFonts w:ascii="Times New Roman" w:eastAsia="Calibri" w:hAnsi="Times New Roman" w:cs="Times New Roman"/>
          <w:bCs/>
          <w:sz w:val="12"/>
          <w:szCs w:val="12"/>
        </w:rPr>
        <w:t>………………………………………………………………………………………………….</w:t>
      </w:r>
      <w:r w:rsidR="009C7071">
        <w:rPr>
          <w:rFonts w:ascii="Times New Roman" w:eastAsia="Calibri" w:hAnsi="Times New Roman" w:cs="Times New Roman"/>
          <w:bCs/>
          <w:sz w:val="12"/>
          <w:szCs w:val="12"/>
        </w:rPr>
        <w:t>4</w:t>
      </w:r>
    </w:p>
    <w:p w:rsidR="007049C8" w:rsidRDefault="007049C8" w:rsidP="00E45510">
      <w:pPr>
        <w:tabs>
          <w:tab w:val="left" w:pos="6936"/>
        </w:tabs>
        <w:spacing w:after="0" w:line="240" w:lineRule="auto"/>
        <w:ind w:firstLine="284"/>
        <w:jc w:val="both"/>
        <w:rPr>
          <w:rFonts w:ascii="Times New Roman" w:eastAsia="Calibri" w:hAnsi="Times New Roman" w:cs="Times New Roman"/>
          <w:bCs/>
          <w:sz w:val="12"/>
          <w:szCs w:val="12"/>
        </w:rPr>
      </w:pPr>
    </w:p>
    <w:p w:rsidR="00F74941" w:rsidRDefault="00CF7C42" w:rsidP="00E4551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5F0F69">
        <w:rPr>
          <w:rFonts w:ascii="Times New Roman" w:eastAsia="Calibri" w:hAnsi="Times New Roman" w:cs="Times New Roman"/>
          <w:bCs/>
          <w:sz w:val="12"/>
          <w:szCs w:val="12"/>
        </w:rPr>
        <w:t xml:space="preserve"> </w:t>
      </w:r>
      <w:r w:rsidR="00F74941">
        <w:rPr>
          <w:rFonts w:ascii="Times New Roman" w:eastAsia="Calibri" w:hAnsi="Times New Roman" w:cs="Times New Roman"/>
          <w:bCs/>
          <w:sz w:val="12"/>
          <w:szCs w:val="12"/>
        </w:rPr>
        <w:t xml:space="preserve">Постановление администрации </w:t>
      </w:r>
      <w:r w:rsidR="00F74941" w:rsidRPr="00A2563C">
        <w:rPr>
          <w:rFonts w:ascii="Times New Roman" w:eastAsia="Calibri" w:hAnsi="Times New Roman" w:cs="Times New Roman"/>
          <w:bCs/>
          <w:sz w:val="12"/>
          <w:szCs w:val="12"/>
        </w:rPr>
        <w:t>муниципального района Сергиевский</w:t>
      </w:r>
      <w:r w:rsidR="00F74941">
        <w:rPr>
          <w:rFonts w:ascii="Times New Roman" w:eastAsia="Calibri" w:hAnsi="Times New Roman" w:cs="Times New Roman"/>
          <w:bCs/>
          <w:sz w:val="12"/>
          <w:szCs w:val="12"/>
        </w:rPr>
        <w:t xml:space="preserve"> </w:t>
      </w:r>
      <w:r w:rsidR="00F74941" w:rsidRPr="00A2563C">
        <w:rPr>
          <w:rFonts w:ascii="Times New Roman" w:eastAsia="Calibri" w:hAnsi="Times New Roman" w:cs="Times New Roman"/>
          <w:bCs/>
          <w:sz w:val="12"/>
          <w:szCs w:val="12"/>
        </w:rPr>
        <w:t xml:space="preserve">Самарской области </w:t>
      </w:r>
      <w:r w:rsidR="00F74941">
        <w:rPr>
          <w:rFonts w:ascii="Times New Roman" w:eastAsia="Calibri" w:hAnsi="Times New Roman" w:cs="Times New Roman"/>
          <w:bCs/>
          <w:sz w:val="12"/>
          <w:szCs w:val="12"/>
        </w:rPr>
        <w:t xml:space="preserve">№703 от «22» июля 2021 года </w:t>
      </w:r>
      <w:r w:rsidR="00F74941" w:rsidRPr="00C93486">
        <w:rPr>
          <w:rFonts w:ascii="Times New Roman" w:eastAsia="Calibri" w:hAnsi="Times New Roman" w:cs="Times New Roman"/>
          <w:bCs/>
          <w:sz w:val="12"/>
          <w:szCs w:val="12"/>
        </w:rPr>
        <w:t>«</w:t>
      </w:r>
      <w:r w:rsidR="003C0751">
        <w:rPr>
          <w:rFonts w:ascii="Times New Roman" w:eastAsia="Calibri" w:hAnsi="Times New Roman" w:cs="Times New Roman"/>
          <w:bCs/>
          <w:sz w:val="12"/>
          <w:szCs w:val="12"/>
        </w:rPr>
        <w:t xml:space="preserve">Об утверждении </w:t>
      </w:r>
      <w:r w:rsidR="00F74941" w:rsidRPr="00F74941">
        <w:rPr>
          <w:rFonts w:ascii="Times New Roman" w:eastAsia="Calibri" w:hAnsi="Times New Roman" w:cs="Times New Roman"/>
          <w:bCs/>
          <w:sz w:val="12"/>
          <w:szCs w:val="12"/>
        </w:rPr>
        <w:t>Административного регламента предоставлен</w:t>
      </w:r>
      <w:r w:rsidR="00F74941">
        <w:rPr>
          <w:rFonts w:ascii="Times New Roman" w:eastAsia="Calibri" w:hAnsi="Times New Roman" w:cs="Times New Roman"/>
          <w:bCs/>
          <w:sz w:val="12"/>
          <w:szCs w:val="12"/>
        </w:rPr>
        <w:t>ия</w:t>
      </w:r>
      <w:r w:rsidR="00F74941" w:rsidRPr="00F74941">
        <w:rPr>
          <w:rFonts w:ascii="Times New Roman" w:eastAsia="Calibri" w:hAnsi="Times New Roman" w:cs="Times New Roman"/>
          <w:bCs/>
          <w:sz w:val="12"/>
          <w:szCs w:val="12"/>
        </w:rPr>
        <w:t xml:space="preserve"> архивным отделом администрации муниципального района Сергиевский Самарской области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r w:rsidR="00F74941" w:rsidRPr="002D430F">
        <w:rPr>
          <w:rFonts w:ascii="Times New Roman" w:eastAsia="Calibri" w:hAnsi="Times New Roman" w:cs="Times New Roman"/>
          <w:bCs/>
          <w:sz w:val="12"/>
          <w:szCs w:val="12"/>
        </w:rPr>
        <w:t>»</w:t>
      </w:r>
      <w:r w:rsidR="00A71E96">
        <w:rPr>
          <w:rFonts w:ascii="Times New Roman" w:eastAsia="Calibri" w:hAnsi="Times New Roman" w:cs="Times New Roman"/>
          <w:bCs/>
          <w:sz w:val="12"/>
          <w:szCs w:val="12"/>
        </w:rPr>
        <w:t>……………………</w:t>
      </w:r>
      <w:r w:rsidR="00F74941">
        <w:rPr>
          <w:rFonts w:ascii="Times New Roman" w:eastAsia="Calibri" w:hAnsi="Times New Roman" w:cs="Times New Roman"/>
          <w:bCs/>
          <w:sz w:val="12"/>
          <w:szCs w:val="12"/>
        </w:rPr>
        <w:t>……………………………………………………………………….…9</w:t>
      </w:r>
    </w:p>
    <w:p w:rsidR="00CF7C42" w:rsidRDefault="00CF7C42" w:rsidP="00F44A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38238C">
        <w:rPr>
          <w:rFonts w:ascii="Times New Roman" w:eastAsia="Calibri" w:hAnsi="Times New Roman" w:cs="Times New Roman"/>
          <w:bCs/>
          <w:sz w:val="12"/>
          <w:szCs w:val="12"/>
        </w:rPr>
        <w:t xml:space="preserve"> </w:t>
      </w:r>
      <w:r w:rsidR="003C0751">
        <w:rPr>
          <w:rFonts w:ascii="Times New Roman" w:eastAsia="Calibri" w:hAnsi="Times New Roman" w:cs="Times New Roman"/>
          <w:bCs/>
          <w:sz w:val="12"/>
          <w:szCs w:val="12"/>
        </w:rPr>
        <w:t xml:space="preserve">Постановление администрации </w:t>
      </w:r>
      <w:r w:rsidR="003C0751" w:rsidRPr="00A2563C">
        <w:rPr>
          <w:rFonts w:ascii="Times New Roman" w:eastAsia="Calibri" w:hAnsi="Times New Roman" w:cs="Times New Roman"/>
          <w:bCs/>
          <w:sz w:val="12"/>
          <w:szCs w:val="12"/>
        </w:rPr>
        <w:t>муниципального района Сергиевский</w:t>
      </w:r>
      <w:r w:rsidR="003C0751">
        <w:rPr>
          <w:rFonts w:ascii="Times New Roman" w:eastAsia="Calibri" w:hAnsi="Times New Roman" w:cs="Times New Roman"/>
          <w:bCs/>
          <w:sz w:val="12"/>
          <w:szCs w:val="12"/>
        </w:rPr>
        <w:t xml:space="preserve"> </w:t>
      </w:r>
      <w:r w:rsidR="003C0751" w:rsidRPr="00A2563C">
        <w:rPr>
          <w:rFonts w:ascii="Times New Roman" w:eastAsia="Calibri" w:hAnsi="Times New Roman" w:cs="Times New Roman"/>
          <w:bCs/>
          <w:sz w:val="12"/>
          <w:szCs w:val="12"/>
        </w:rPr>
        <w:t xml:space="preserve">Самарской области </w:t>
      </w:r>
      <w:r w:rsidR="003C0751">
        <w:rPr>
          <w:rFonts w:ascii="Times New Roman" w:eastAsia="Calibri" w:hAnsi="Times New Roman" w:cs="Times New Roman"/>
          <w:bCs/>
          <w:sz w:val="12"/>
          <w:szCs w:val="12"/>
        </w:rPr>
        <w:t xml:space="preserve">№704 от «22» июля 2021 года </w:t>
      </w:r>
      <w:r w:rsidR="003C0751" w:rsidRPr="00C93486">
        <w:rPr>
          <w:rFonts w:ascii="Times New Roman" w:eastAsia="Calibri" w:hAnsi="Times New Roman" w:cs="Times New Roman"/>
          <w:bCs/>
          <w:sz w:val="12"/>
          <w:szCs w:val="12"/>
        </w:rPr>
        <w:t>«</w:t>
      </w:r>
      <w:r w:rsidR="003C0751" w:rsidRPr="003C0751">
        <w:rPr>
          <w:rFonts w:ascii="Times New Roman" w:eastAsia="Calibri" w:hAnsi="Times New Roman" w:cs="Times New Roman"/>
          <w:bCs/>
          <w:sz w:val="12"/>
          <w:szCs w:val="12"/>
        </w:rPr>
        <w:t>Об утверждении Административного регламента    предоставления  архивным отделом администрации муниципального района Сергиевский Самарской области  муниципальной услуги «Прием на хранение архивных документов»</w:t>
      </w:r>
      <w:r w:rsidR="003C0751" w:rsidRPr="002D430F">
        <w:rPr>
          <w:rFonts w:ascii="Times New Roman" w:eastAsia="Calibri" w:hAnsi="Times New Roman" w:cs="Times New Roman"/>
          <w:bCs/>
          <w:sz w:val="12"/>
          <w:szCs w:val="12"/>
        </w:rPr>
        <w:t>»</w:t>
      </w:r>
      <w:r w:rsidR="00F44AB4">
        <w:rPr>
          <w:rFonts w:ascii="Times New Roman" w:eastAsia="Calibri" w:hAnsi="Times New Roman" w:cs="Times New Roman"/>
          <w:bCs/>
          <w:sz w:val="12"/>
          <w:szCs w:val="12"/>
        </w:rPr>
        <w:t>………………………</w:t>
      </w:r>
      <w:r w:rsidR="003C0751">
        <w:rPr>
          <w:rFonts w:ascii="Times New Roman" w:eastAsia="Calibri" w:hAnsi="Times New Roman" w:cs="Times New Roman"/>
          <w:bCs/>
          <w:sz w:val="12"/>
          <w:szCs w:val="12"/>
        </w:rPr>
        <w:t>……………………………………………………………14</w:t>
      </w:r>
    </w:p>
    <w:p w:rsidR="00F44AB4" w:rsidRDefault="00E45510"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Постановление администрации </w:t>
      </w:r>
      <w:r w:rsidRPr="00A2563C">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A2563C">
        <w:rPr>
          <w:rFonts w:ascii="Times New Roman" w:eastAsia="Calibri" w:hAnsi="Times New Roman" w:cs="Times New Roman"/>
          <w:bCs/>
          <w:sz w:val="12"/>
          <w:szCs w:val="12"/>
        </w:rPr>
        <w:t xml:space="preserve">Самарской области </w:t>
      </w:r>
      <w:r>
        <w:rPr>
          <w:rFonts w:ascii="Times New Roman" w:eastAsia="Calibri" w:hAnsi="Times New Roman" w:cs="Times New Roman"/>
          <w:bCs/>
          <w:sz w:val="12"/>
          <w:szCs w:val="12"/>
        </w:rPr>
        <w:t xml:space="preserve">№705 от «22» июля 2021 года </w:t>
      </w:r>
      <w:r w:rsidRPr="00C93486">
        <w:rPr>
          <w:rFonts w:ascii="Times New Roman" w:eastAsia="Calibri" w:hAnsi="Times New Roman" w:cs="Times New Roman"/>
          <w:bCs/>
          <w:sz w:val="12"/>
          <w:szCs w:val="12"/>
        </w:rPr>
        <w:t>«</w:t>
      </w:r>
      <w:r w:rsidR="00155A2F" w:rsidRPr="00155A2F">
        <w:rPr>
          <w:rFonts w:ascii="Times New Roman" w:eastAsia="Calibri" w:hAnsi="Times New Roman" w:cs="Times New Roman"/>
          <w:bCs/>
          <w:sz w:val="12"/>
          <w:szCs w:val="12"/>
        </w:rPr>
        <w:t>Об утверждении Административного</w:t>
      </w:r>
      <w:r w:rsidR="00155A2F">
        <w:rPr>
          <w:rFonts w:ascii="Times New Roman" w:eastAsia="Calibri" w:hAnsi="Times New Roman" w:cs="Times New Roman"/>
          <w:bCs/>
          <w:sz w:val="12"/>
          <w:szCs w:val="12"/>
        </w:rPr>
        <w:t xml:space="preserve"> регламента    предоставления </w:t>
      </w:r>
      <w:r w:rsidR="00155A2F" w:rsidRPr="00155A2F">
        <w:rPr>
          <w:rFonts w:ascii="Times New Roman" w:eastAsia="Calibri" w:hAnsi="Times New Roman" w:cs="Times New Roman"/>
          <w:bCs/>
          <w:sz w:val="12"/>
          <w:szCs w:val="12"/>
        </w:rPr>
        <w:t>архивным отделом администрации муниципального района Сергиевский Самарской области муниципальной услуги «Согласование номенклатур дел, положений об архивах, об экспертных комиссиях»</w:t>
      </w:r>
      <w:r w:rsidRPr="002D430F">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155A2F">
        <w:rPr>
          <w:rFonts w:ascii="Times New Roman" w:eastAsia="Calibri" w:hAnsi="Times New Roman" w:cs="Times New Roman"/>
          <w:bCs/>
          <w:sz w:val="12"/>
          <w:szCs w:val="12"/>
        </w:rPr>
        <w:t>……………..</w:t>
      </w:r>
      <w:r>
        <w:rPr>
          <w:rFonts w:ascii="Times New Roman" w:eastAsia="Calibri" w:hAnsi="Times New Roman" w:cs="Times New Roman"/>
          <w:bCs/>
          <w:sz w:val="12"/>
          <w:szCs w:val="12"/>
        </w:rPr>
        <w:t>18</w:t>
      </w:r>
    </w:p>
    <w:p w:rsidR="00E45510" w:rsidRDefault="00E45510"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BE21C4">
        <w:rPr>
          <w:rFonts w:ascii="Times New Roman" w:eastAsia="Calibri" w:hAnsi="Times New Roman" w:cs="Times New Roman"/>
          <w:bCs/>
          <w:sz w:val="12"/>
          <w:szCs w:val="12"/>
        </w:rPr>
        <w:t xml:space="preserve"> </w:t>
      </w:r>
      <w:r w:rsidR="00BE21C4" w:rsidRPr="00BE21C4">
        <w:rPr>
          <w:rFonts w:ascii="Times New Roman" w:eastAsia="Calibri" w:hAnsi="Times New Roman" w:cs="Times New Roman"/>
          <w:bCs/>
          <w:sz w:val="12"/>
          <w:szCs w:val="12"/>
        </w:rPr>
        <w:t>ИНФОРМАЦИОННОЕ СООБЩЕНИЕ</w:t>
      </w:r>
      <w:r w:rsidR="00BE21C4">
        <w:rPr>
          <w:rFonts w:ascii="Times New Roman" w:eastAsia="Calibri" w:hAnsi="Times New Roman" w:cs="Times New Roman"/>
          <w:bCs/>
          <w:sz w:val="12"/>
          <w:szCs w:val="12"/>
        </w:rPr>
        <w:t>…………………………………………………………………………………………………………….21</w:t>
      </w:r>
    </w:p>
    <w:p w:rsidR="00BE21C4" w:rsidRDefault="00BE21C4"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p>
    <w:p w:rsidR="00BE21C4" w:rsidRDefault="00BE21C4" w:rsidP="00CF7C4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DE7B10" w:rsidRDefault="00DE7B10"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67A8A" w:rsidRDefault="00767A8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67A8A" w:rsidRDefault="00767A8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3C0751" w:rsidRDefault="003C0751"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3C0751" w:rsidRDefault="003C0751"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342F52" w:rsidRDefault="00342F52"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342F52" w:rsidRDefault="00342F52"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BE21C4" w:rsidRDefault="00BE21C4" w:rsidP="00DD52F1">
      <w:pPr>
        <w:autoSpaceDE w:val="0"/>
        <w:autoSpaceDN w:val="0"/>
        <w:adjustRightInd w:val="0"/>
        <w:spacing w:after="0" w:line="240" w:lineRule="auto"/>
        <w:outlineLvl w:val="0"/>
        <w:rPr>
          <w:rFonts w:ascii="Times New Roman" w:eastAsia="Calibri" w:hAnsi="Times New Roman" w:cs="Times New Roman"/>
          <w:bCs/>
          <w:sz w:val="12"/>
          <w:szCs w:val="12"/>
        </w:rPr>
      </w:pPr>
    </w:p>
    <w:p w:rsidR="00FF5594" w:rsidRP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lastRenderedPageBreak/>
        <w:t>ГЛАВА</w:t>
      </w:r>
    </w:p>
    <w:p w:rsidR="00FF5594" w:rsidRP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t>СЕЛЬСКОГО ПОСЕЛЕНИЯ СВЕТЛОДОЛЬСК</w:t>
      </w:r>
    </w:p>
    <w:p w:rsidR="00FF5594" w:rsidRP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t>МУНИЦИПАЛЬНОГО РАЙОНА СЕРГИЕВСКИЙ</w:t>
      </w:r>
    </w:p>
    <w:p w:rsidR="00FF5594" w:rsidRPr="00FF5594" w:rsidRDefault="00FF5594" w:rsidP="00FF559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F5594" w:rsidRPr="00FF5594" w:rsidRDefault="00FF5594" w:rsidP="00FF559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F5594" w:rsidRPr="00FF5594" w:rsidRDefault="00FF5594" w:rsidP="00FF559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«16» июля 2021 года                                                                                                                                                                                                  №7</w:t>
      </w:r>
    </w:p>
    <w:p w:rsidR="00FF5594" w:rsidRP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t>О проведении публичных слушаний по внесению изменений в проект планировки территори</w:t>
      </w:r>
      <w:r>
        <w:rPr>
          <w:rFonts w:ascii="Times New Roman" w:hAnsi="Times New Roman" w:cs="Times New Roman"/>
          <w:sz w:val="12"/>
          <w:szCs w:val="12"/>
        </w:rPr>
        <w:t>и и проект межевания территории</w:t>
      </w:r>
      <w:r w:rsidRPr="00FF5594">
        <w:rPr>
          <w:rFonts w:ascii="Times New Roman" w:hAnsi="Times New Roman" w:cs="Times New Roman"/>
          <w:sz w:val="12"/>
          <w:szCs w:val="12"/>
        </w:rPr>
        <w:t xml:space="preserve"> объекта: "Малоэтажная застройка пос. Светлодольск муниципального района Сергиевский Самарской области-1 очередь" в границах сельского поселения Светлодольск муниципального района Сергиевский Самарской области </w:t>
      </w:r>
    </w:p>
    <w:p w:rsidR="00FF5594" w:rsidRPr="00FF5594" w:rsidRDefault="00FF5594" w:rsidP="00FF5594">
      <w:pPr>
        <w:spacing w:after="0" w:line="240" w:lineRule="auto"/>
        <w:ind w:firstLine="284"/>
        <w:jc w:val="both"/>
        <w:rPr>
          <w:rFonts w:ascii="Times New Roman" w:hAnsi="Times New Roman" w:cs="Times New Roman"/>
          <w:sz w:val="12"/>
          <w:szCs w:val="12"/>
        </w:rPr>
      </w:pPr>
      <w:proofErr w:type="gramStart"/>
      <w:r w:rsidRPr="00FF5594">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w:t>
      </w:r>
      <w:proofErr w:type="gramEnd"/>
      <w:r w:rsidRPr="00FF5594">
        <w:rPr>
          <w:rFonts w:ascii="Times New Roman"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w:t>
      </w:r>
      <w:r>
        <w:rPr>
          <w:rFonts w:ascii="Times New Roman" w:hAnsi="Times New Roman" w:cs="Times New Roman"/>
          <w:sz w:val="12"/>
          <w:szCs w:val="12"/>
        </w:rPr>
        <w:t xml:space="preserve"> области от 01.04.2020 года № 8</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ПОСТАНОВЛЯЮ:</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1. Провести на территории сельского поселения Светлодольск муниципального района Сергиевский Самарской области публичные слушания по внесению изменений в проект планировки территории и проект межевания территории объекта: «Малоэтажная застройка пос.</w:t>
      </w:r>
      <w:r>
        <w:rPr>
          <w:rFonts w:ascii="Times New Roman" w:hAnsi="Times New Roman" w:cs="Times New Roman"/>
          <w:sz w:val="12"/>
          <w:szCs w:val="12"/>
        </w:rPr>
        <w:t xml:space="preserve"> </w:t>
      </w:r>
      <w:r w:rsidRPr="00FF5594">
        <w:rPr>
          <w:rFonts w:ascii="Times New Roman" w:hAnsi="Times New Roman" w:cs="Times New Roman"/>
          <w:sz w:val="12"/>
          <w:szCs w:val="12"/>
        </w:rPr>
        <w:t xml:space="preserve">Светлодольск муниципального района Сергиевский Самарской области-1 очередь» в границах  сельского поселения Светлодольск муниципального района Сергиевский Самарской области (далее – Объект). </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2. Срок проведения публичных слушаний по внесению изменений в проект планировки территории и проект межевания территории Объекта - с  16.07.2021 года по 19.08.2021 года.</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01.04.2020 года № 8. </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xml:space="preserve">5. </w:t>
      </w:r>
      <w:proofErr w:type="gramStart"/>
      <w:r w:rsidRPr="00FF5594">
        <w:rPr>
          <w:rFonts w:ascii="Times New Roman" w:hAnsi="Times New Roman" w:cs="Times New Roman"/>
          <w:sz w:val="12"/>
          <w:szCs w:val="12"/>
        </w:rPr>
        <w:t>Представление участниками публичных слушаний предложений и замечаний по внесению изменений в проект планировки территории и проект межевания территории Объекта,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w:t>
      </w:r>
      <w:proofErr w:type="gramEnd"/>
      <w:r w:rsidRPr="00FF5594">
        <w:rPr>
          <w:rFonts w:ascii="Times New Roman" w:hAnsi="Times New Roman" w:cs="Times New Roman"/>
          <w:sz w:val="12"/>
          <w:szCs w:val="12"/>
        </w:rPr>
        <w:t xml:space="preserve"> Самарской области от 01.04.2020 года № 8.</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6. Место проведения публичных слушаний (место проведения экспозиции вносимых изменений в проект планировки территории и проект межевания территории Объекта) в сельском поселении Светлодольск муниципального района Сергиевский Самарской области: 446550, Самарская область, Сергиевский район, п. Светлодольск, ул.</w:t>
      </w:r>
      <w:r>
        <w:rPr>
          <w:rFonts w:ascii="Times New Roman" w:hAnsi="Times New Roman" w:cs="Times New Roman"/>
          <w:sz w:val="12"/>
          <w:szCs w:val="12"/>
        </w:rPr>
        <w:t xml:space="preserve"> </w:t>
      </w:r>
      <w:r w:rsidRPr="00FF5594">
        <w:rPr>
          <w:rFonts w:ascii="Times New Roman" w:hAnsi="Times New Roman" w:cs="Times New Roman"/>
          <w:sz w:val="12"/>
          <w:szCs w:val="12"/>
        </w:rPr>
        <w:t xml:space="preserve">Полевая, 1. Датой открытия экспозиции является дата опубликования вносимых изменений в проект планировки территории и проект межевания территории Объекта и его размещение на официальном сайте Администрации в информационно-телекоммуникационной сети «Интернет» в порядке, установленном п.1 ч.8 ст.5.1 </w:t>
      </w:r>
      <w:proofErr w:type="spellStart"/>
      <w:r w:rsidRPr="00FF5594">
        <w:rPr>
          <w:rFonts w:ascii="Times New Roman" w:hAnsi="Times New Roman" w:cs="Times New Roman"/>
          <w:sz w:val="12"/>
          <w:szCs w:val="12"/>
        </w:rPr>
        <w:t>ГрК</w:t>
      </w:r>
      <w:proofErr w:type="spellEnd"/>
      <w:r w:rsidRPr="00FF5594">
        <w:rPr>
          <w:rFonts w:ascii="Times New Roman" w:hAnsi="Times New Roman" w:cs="Times New Roman"/>
          <w:sz w:val="12"/>
          <w:szCs w:val="12"/>
        </w:rPr>
        <w:t xml:space="preserve"> РФ. Посещение экспозиции возможно в рабочие дни с 10.00 до 17.00. Работа экспозиции вносимых изменений в проект межевания территории Объекта завершается за семь дней до окончания срока проведения публичных слушаний, установленного пунктом 2 настоящего Постановления.</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7. Собрание участников публичных слушаний по внесению изменений в проект планировки территории и проект межевания территории Объекта  состоится 22 июля 2021 года в 15.00 в сельском поселении Светлодольск муниципального района Сергиевский Самарской области по адресу: 446550, Самарская область, Сергиевский район, п. Светлодольск, ул.</w:t>
      </w:r>
      <w:r>
        <w:rPr>
          <w:rFonts w:ascii="Times New Roman" w:hAnsi="Times New Roman" w:cs="Times New Roman"/>
          <w:sz w:val="12"/>
          <w:szCs w:val="12"/>
        </w:rPr>
        <w:t xml:space="preserve"> </w:t>
      </w:r>
      <w:r w:rsidRPr="00FF5594">
        <w:rPr>
          <w:rFonts w:ascii="Times New Roman" w:hAnsi="Times New Roman" w:cs="Times New Roman"/>
          <w:sz w:val="12"/>
          <w:szCs w:val="12"/>
        </w:rPr>
        <w:t>Полевая, 1.</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xml:space="preserve">8. </w:t>
      </w:r>
      <w:proofErr w:type="gramStart"/>
      <w:r w:rsidRPr="00FF5594">
        <w:rPr>
          <w:rFonts w:ascii="Times New Roman" w:hAnsi="Times New Roman" w:cs="Times New Roman"/>
          <w:sz w:val="12"/>
          <w:szCs w:val="12"/>
        </w:rPr>
        <w:t>Администрации в целях доведения до населения информации о содержании вносимых изменений в проект планировки территории и проект межевания территории Объекта обеспечить организацию выставок, экспозиций демонстрационных материалов вносимых изменений в проект планировки территории и проект межевания территории Объекта в месте проведения публичных слушаний (проведения экспозиции вносимых изменений в проект планировки территории и проект межевания территории Объекта и в местах проведения собрания</w:t>
      </w:r>
      <w:proofErr w:type="gramEnd"/>
      <w:r w:rsidRPr="00FF5594">
        <w:rPr>
          <w:rFonts w:ascii="Times New Roman" w:hAnsi="Times New Roman" w:cs="Times New Roman"/>
          <w:sz w:val="12"/>
          <w:szCs w:val="12"/>
        </w:rPr>
        <w:t xml:space="preserve"> участников публичных слушаний по вносимым изменениям в проект планировки территории и проект межевания территории Объекта.</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9. Прием замечаний и предложений от участников публичных слушаний, жителей поселения и иных заинтересованных лиц по вносимым изменениям в проект планировки территории и проект межевания территории Объекта осуществляется по адресу, указанному в пункте 6 настоящего Постановления в рабочие дни с 10 часов до 17 часов.  Замечания и предложения могут быть внесены:</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1) в письменной или устной форме в ходе проведения собрания участников публичных слушаний;</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2) в письменной форме в адрес организатора публичных слушаний;</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xml:space="preserve">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FF5594">
        <w:rPr>
          <w:rFonts w:ascii="Times New Roman"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FF5594">
        <w:rPr>
          <w:rFonts w:ascii="Times New Roman"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11. Прием замечаний и предложений от участников публичных слушаний, жителей поселения и иных заинтересованных лиц по вносимым изменениям в проект планировки территории и проект межевания территории Объекта прекращается 12.08.2021 года – за семь дней до окончания срока проведения публичных слушаний.</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xml:space="preserve">12. Назначить лицом, ответственным за ведение протокола публичных слушаний, протокола собрания участников публичных слушаний по вносимым изменениям в проект планировки территории и проект </w:t>
      </w:r>
      <w:proofErr w:type="gramStart"/>
      <w:r w:rsidRPr="00FF5594">
        <w:rPr>
          <w:rFonts w:ascii="Times New Roman" w:hAnsi="Times New Roman" w:cs="Times New Roman"/>
          <w:sz w:val="12"/>
          <w:szCs w:val="12"/>
        </w:rPr>
        <w:t>межевания территории Объекта ведущего специалиста Администрации сельского поселения</w:t>
      </w:r>
      <w:proofErr w:type="gramEnd"/>
      <w:r w:rsidRPr="00FF5594">
        <w:rPr>
          <w:rFonts w:ascii="Times New Roman" w:hAnsi="Times New Roman" w:cs="Times New Roman"/>
          <w:sz w:val="12"/>
          <w:szCs w:val="12"/>
        </w:rPr>
        <w:t xml:space="preserve"> Светлодольск муниципального района Сергиевский Самарской области  - Маркелову Надежду Даниловну.</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lastRenderedPageBreak/>
        <w:t>13. Администрации в целях заблаговременного ознакомления жителей поселения и иных заинтересованных лиц с вносимыми изменениями в проект планировки территории и проект межевания территории Объекта обеспечить:</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официальное опубликование вносимых изменений в проект планировки территории и проект межевания территории Объекта;</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размещение вносимых изменений в проект планировки территории и проект межевания территории Объекта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беспрепятственный доступ к ознакомлению с вносимыми изменениями в  проект планировки территории и проект межевания территории Объекта в здании Администрации сельского поселения Светлодольск (в соответствии с режимом работы Администрации сельского поселения Светлодольск).</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14.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Светлодольск муниципального  района Сергиевский, подразделе «Проекты планировки  и межевания территории».</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15.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hAnsi="Times New Roman" w:cs="Times New Roman"/>
          <w:sz w:val="12"/>
          <w:szCs w:val="12"/>
        </w:rPr>
        <w:t>оответствующее количество дней.</w:t>
      </w: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Глава сельского поселения Светлодольск</w:t>
      </w: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муниципального района Сергиевский</w:t>
      </w:r>
    </w:p>
    <w:p w:rsid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Самар</w:t>
      </w:r>
      <w:r>
        <w:rPr>
          <w:rFonts w:ascii="Times New Roman" w:hAnsi="Times New Roman" w:cs="Times New Roman"/>
          <w:sz w:val="12"/>
          <w:szCs w:val="12"/>
        </w:rPr>
        <w:t xml:space="preserve">ской области           </w:t>
      </w:r>
      <w:r w:rsidRPr="00FF5594">
        <w:rPr>
          <w:rFonts w:ascii="Times New Roman" w:hAnsi="Times New Roman" w:cs="Times New Roman"/>
          <w:sz w:val="12"/>
          <w:szCs w:val="12"/>
        </w:rPr>
        <w:t xml:space="preserve">    </w:t>
      </w:r>
    </w:p>
    <w:p w:rsidR="00204A5F"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 xml:space="preserve">                                   </w:t>
      </w:r>
      <w:proofErr w:type="spellStart"/>
      <w:r w:rsidRPr="00FF5594">
        <w:rPr>
          <w:rFonts w:ascii="Times New Roman" w:hAnsi="Times New Roman" w:cs="Times New Roman"/>
          <w:sz w:val="12"/>
          <w:szCs w:val="12"/>
        </w:rPr>
        <w:t>Н.В.Андрюхин</w:t>
      </w:r>
      <w:proofErr w:type="spellEnd"/>
    </w:p>
    <w:p w:rsidR="00FF5594" w:rsidRP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t>Администрация</w:t>
      </w:r>
    </w:p>
    <w:p w:rsidR="00FF5594" w:rsidRP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t>городского поселения Суходол</w:t>
      </w:r>
    </w:p>
    <w:p w:rsidR="00FF5594" w:rsidRPr="00FF5594" w:rsidRDefault="00FF5594" w:rsidP="00FF559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FF5594">
        <w:rPr>
          <w:rFonts w:ascii="Times New Roman" w:hAnsi="Times New Roman" w:cs="Times New Roman"/>
          <w:sz w:val="12"/>
          <w:szCs w:val="12"/>
        </w:rPr>
        <w:t>Сергиевский</w:t>
      </w:r>
    </w:p>
    <w:p w:rsidR="00FF5594" w:rsidRP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t>Самарской области</w:t>
      </w:r>
    </w:p>
    <w:p w:rsidR="00FF5594" w:rsidRP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t>ПОСТАНОВЛЕНИЕ</w:t>
      </w:r>
    </w:p>
    <w:p w:rsidR="00FF5594" w:rsidRDefault="00FF5594" w:rsidP="00FF5594">
      <w:pPr>
        <w:spacing w:after="0" w:line="240" w:lineRule="auto"/>
        <w:ind w:firstLine="284"/>
        <w:rPr>
          <w:rFonts w:ascii="Times New Roman" w:hAnsi="Times New Roman" w:cs="Times New Roman"/>
          <w:sz w:val="12"/>
          <w:szCs w:val="12"/>
        </w:rPr>
      </w:pPr>
      <w:r w:rsidRPr="00FF5594">
        <w:rPr>
          <w:rFonts w:ascii="Times New Roman" w:hAnsi="Times New Roman" w:cs="Times New Roman"/>
          <w:sz w:val="12"/>
          <w:szCs w:val="12"/>
        </w:rPr>
        <w:t xml:space="preserve"> «16» июля 2021г.     </w:t>
      </w:r>
      <w:r>
        <w:rPr>
          <w:rFonts w:ascii="Times New Roman" w:hAnsi="Times New Roman" w:cs="Times New Roman"/>
          <w:sz w:val="12"/>
          <w:szCs w:val="12"/>
        </w:rPr>
        <w:t xml:space="preserve">                                                                                                                                                                                                     №</w:t>
      </w:r>
      <w:r w:rsidRPr="00FF5594">
        <w:rPr>
          <w:rFonts w:ascii="Times New Roman" w:hAnsi="Times New Roman" w:cs="Times New Roman"/>
          <w:sz w:val="12"/>
          <w:szCs w:val="12"/>
        </w:rPr>
        <w:t>70</w:t>
      </w:r>
    </w:p>
    <w:p w:rsid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t>Об утверждении на 2021 год базовых нормативов  затрат на оказание муниципальных услуг (выполнение работ) муниципального автономного учреждения «Комфорт» городского поселения Суходол муниципального района Сергиевский Самарской области с указанием реестровых номеров</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xml:space="preserve">В соответствии с пунктами 3 и 4 статьи 69.2 Бюджетного кодекса Российской Федерации, подпунктом 1 пункта 7 статьи 9.2 Федерального закона «О некоммерческих организациях» и частью 5 статьи 4 Федерального закона «Об автономных учреждениях», администрация городского поселения Суходол муниципального района Сергиевский Самарской области </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ПОСТАНОВЛЯЕТ:</w:t>
      </w:r>
    </w:p>
    <w:p w:rsidR="00FF5594" w:rsidRPr="00FF5594" w:rsidRDefault="00FF5594" w:rsidP="00FF559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w:t>
      </w:r>
      <w:r w:rsidRPr="00FF5594">
        <w:rPr>
          <w:rFonts w:ascii="Times New Roman" w:hAnsi="Times New Roman" w:cs="Times New Roman"/>
          <w:sz w:val="12"/>
          <w:szCs w:val="12"/>
        </w:rPr>
        <w:t>Утвердить на 2021 год прилагаемый базовый норматив затрат на оказание муниципальных услуг (выполнение работ) для муниципального автономного учреждения «Комфорт» городского поселения Суходол муниципального района Сергиевский Самарской области с указанием реестровых номеров.</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2. Опубликовать настоящее постановление в газете «Сергиевский вестник».</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3.  Настоящее постановление вступает в силу со дня его официального опубликования.</w:t>
      </w:r>
    </w:p>
    <w:p w:rsidR="00FF5594" w:rsidRPr="00FF5594" w:rsidRDefault="00FF5594" w:rsidP="00FF5594">
      <w:pPr>
        <w:spacing w:after="0" w:line="240" w:lineRule="auto"/>
        <w:ind w:firstLine="284"/>
        <w:jc w:val="both"/>
        <w:rPr>
          <w:rFonts w:ascii="Times New Roman" w:hAnsi="Times New Roman" w:cs="Times New Roman"/>
          <w:sz w:val="12"/>
          <w:szCs w:val="12"/>
        </w:rPr>
      </w:pPr>
      <w:r w:rsidRPr="00FF5594">
        <w:rPr>
          <w:rFonts w:ascii="Times New Roman" w:hAnsi="Times New Roman" w:cs="Times New Roman"/>
          <w:sz w:val="12"/>
          <w:szCs w:val="12"/>
        </w:rPr>
        <w:t xml:space="preserve">4. </w:t>
      </w:r>
      <w:proofErr w:type="gramStart"/>
      <w:r w:rsidRPr="00FF5594">
        <w:rPr>
          <w:rFonts w:ascii="Times New Roman" w:hAnsi="Times New Roman" w:cs="Times New Roman"/>
          <w:sz w:val="12"/>
          <w:szCs w:val="12"/>
        </w:rPr>
        <w:t>Контроль за</w:t>
      </w:r>
      <w:proofErr w:type="gramEnd"/>
      <w:r w:rsidRPr="00FF5594">
        <w:rPr>
          <w:rFonts w:ascii="Times New Roman" w:hAnsi="Times New Roman" w:cs="Times New Roman"/>
          <w:sz w:val="12"/>
          <w:szCs w:val="12"/>
        </w:rPr>
        <w:t xml:space="preserve"> выполнением настоящего Постановления оставляю за с</w:t>
      </w:r>
      <w:r>
        <w:rPr>
          <w:rFonts w:ascii="Times New Roman" w:hAnsi="Times New Roman" w:cs="Times New Roman"/>
          <w:sz w:val="12"/>
          <w:szCs w:val="12"/>
        </w:rPr>
        <w:t>обой.</w:t>
      </w: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 xml:space="preserve">Глава городского поселения Суходол  </w:t>
      </w:r>
    </w:p>
    <w:p w:rsid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 xml:space="preserve">муниципального района Сергиевский  </w:t>
      </w: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ab/>
      </w:r>
      <w:proofErr w:type="spellStart"/>
      <w:r w:rsidRPr="00FF5594">
        <w:rPr>
          <w:rFonts w:ascii="Times New Roman" w:hAnsi="Times New Roman" w:cs="Times New Roman"/>
          <w:sz w:val="12"/>
          <w:szCs w:val="12"/>
        </w:rPr>
        <w:t>В.В.Сапрыкин</w:t>
      </w:r>
      <w:proofErr w:type="spellEnd"/>
    </w:p>
    <w:p w:rsidR="00FF5594" w:rsidRPr="00FF5594" w:rsidRDefault="00FF5594" w:rsidP="00FF5594">
      <w:pPr>
        <w:spacing w:after="0" w:line="240" w:lineRule="auto"/>
        <w:ind w:firstLine="284"/>
        <w:jc w:val="both"/>
        <w:rPr>
          <w:rFonts w:ascii="Times New Roman" w:hAnsi="Times New Roman" w:cs="Times New Roman"/>
          <w:sz w:val="12"/>
          <w:szCs w:val="12"/>
        </w:rPr>
      </w:pP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 xml:space="preserve"> Приложение № 1 </w:t>
      </w: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к  постановлению администрации</w:t>
      </w: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 xml:space="preserve">                                                                                      городского поселения Суходол</w:t>
      </w: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 xml:space="preserve">                                                                                                       муниципального района Сергиевский</w:t>
      </w: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 xml:space="preserve">Самарской области  </w:t>
      </w:r>
    </w:p>
    <w:p w:rsidR="00FF5594" w:rsidRPr="00FF5594" w:rsidRDefault="00FF5594" w:rsidP="00FF5594">
      <w:pPr>
        <w:spacing w:after="0" w:line="240" w:lineRule="auto"/>
        <w:ind w:firstLine="284"/>
        <w:jc w:val="right"/>
        <w:rPr>
          <w:rFonts w:ascii="Times New Roman" w:hAnsi="Times New Roman" w:cs="Times New Roman"/>
          <w:sz w:val="12"/>
          <w:szCs w:val="12"/>
        </w:rPr>
      </w:pPr>
      <w:r w:rsidRPr="00FF5594">
        <w:rPr>
          <w:rFonts w:ascii="Times New Roman" w:hAnsi="Times New Roman" w:cs="Times New Roman"/>
          <w:sz w:val="12"/>
          <w:szCs w:val="12"/>
        </w:rPr>
        <w:t xml:space="preserve">                                                                   </w:t>
      </w:r>
      <w:r>
        <w:rPr>
          <w:rFonts w:ascii="Times New Roman" w:hAnsi="Times New Roman" w:cs="Times New Roman"/>
          <w:sz w:val="12"/>
          <w:szCs w:val="12"/>
        </w:rPr>
        <w:t xml:space="preserve">                             №70</w:t>
      </w:r>
      <w:r w:rsidRPr="00FF5594">
        <w:rPr>
          <w:rFonts w:ascii="Times New Roman" w:hAnsi="Times New Roman" w:cs="Times New Roman"/>
          <w:sz w:val="12"/>
          <w:szCs w:val="12"/>
        </w:rPr>
        <w:t xml:space="preserve"> </w:t>
      </w:r>
      <w:r>
        <w:rPr>
          <w:rFonts w:ascii="Times New Roman" w:hAnsi="Times New Roman" w:cs="Times New Roman"/>
          <w:sz w:val="12"/>
          <w:szCs w:val="12"/>
        </w:rPr>
        <w:t xml:space="preserve">от «16»  июля  2021 года   </w:t>
      </w:r>
    </w:p>
    <w:p w:rsidR="00FF5594" w:rsidRDefault="00FF5594" w:rsidP="00FF5594">
      <w:pPr>
        <w:spacing w:after="0" w:line="240" w:lineRule="auto"/>
        <w:ind w:firstLine="284"/>
        <w:jc w:val="center"/>
        <w:rPr>
          <w:rFonts w:ascii="Times New Roman" w:hAnsi="Times New Roman" w:cs="Times New Roman"/>
          <w:sz w:val="12"/>
          <w:szCs w:val="12"/>
        </w:rPr>
      </w:pPr>
      <w:r w:rsidRPr="00FF5594">
        <w:rPr>
          <w:rFonts w:ascii="Times New Roman" w:hAnsi="Times New Roman" w:cs="Times New Roman"/>
          <w:sz w:val="12"/>
          <w:szCs w:val="12"/>
        </w:rPr>
        <w:t>Базовый норматив затрат на оказание муниципальных услуг для муниципального автономного учреждения «Комфорт» городского поселения Суходол муниципального района Сергиевский Самарской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801"/>
      </w:tblGrid>
      <w:tr w:rsidR="00FF5594" w:rsidRPr="00FF5594" w:rsidTr="00FF5594">
        <w:tc>
          <w:tcPr>
            <w:tcW w:w="2802" w:type="dxa"/>
            <w:tcBorders>
              <w:top w:val="single" w:sz="4" w:space="0" w:color="auto"/>
              <w:left w:val="single" w:sz="4" w:space="0" w:color="auto"/>
              <w:bottom w:val="single" w:sz="4" w:space="0" w:color="auto"/>
              <w:right w:val="single" w:sz="4" w:space="0" w:color="auto"/>
            </w:tcBorders>
          </w:tcPr>
          <w:p w:rsidR="00FF5594" w:rsidRPr="00FF5594" w:rsidRDefault="00FF5594" w:rsidP="00FF5594">
            <w:pPr>
              <w:widowControl w:val="0"/>
              <w:snapToGrid w:val="0"/>
              <w:spacing w:after="0" w:line="240" w:lineRule="auto"/>
              <w:jc w:val="center"/>
              <w:rPr>
                <w:rFonts w:ascii="Times New Roman" w:hAnsi="Times New Roman" w:cs="Times New Roman"/>
                <w:color w:val="000000"/>
                <w:spacing w:val="-5"/>
                <w:sz w:val="12"/>
                <w:szCs w:val="12"/>
              </w:rPr>
            </w:pPr>
            <w:r w:rsidRPr="00FF5594">
              <w:rPr>
                <w:rFonts w:ascii="Times New Roman" w:hAnsi="Times New Roman" w:cs="Times New Roman"/>
                <w:color w:val="000000"/>
                <w:spacing w:val="-5"/>
                <w:sz w:val="12"/>
                <w:szCs w:val="12"/>
              </w:rPr>
              <w:t>Наименование базового норматива затрат на оказание муниципальной услуги (выполнение работы)</w:t>
            </w:r>
          </w:p>
        </w:tc>
        <w:tc>
          <w:tcPr>
            <w:tcW w:w="2126" w:type="dxa"/>
            <w:tcBorders>
              <w:top w:val="single" w:sz="4" w:space="0" w:color="auto"/>
              <w:left w:val="single" w:sz="4" w:space="0" w:color="auto"/>
              <w:bottom w:val="single" w:sz="4" w:space="0" w:color="auto"/>
              <w:right w:val="single" w:sz="4" w:space="0" w:color="auto"/>
            </w:tcBorders>
          </w:tcPr>
          <w:p w:rsidR="00FF5594" w:rsidRPr="00FF5594" w:rsidRDefault="00FF5594" w:rsidP="00FF5594">
            <w:pPr>
              <w:widowControl w:val="0"/>
              <w:snapToGrid w:val="0"/>
              <w:spacing w:after="0" w:line="240" w:lineRule="auto"/>
              <w:jc w:val="center"/>
              <w:rPr>
                <w:rFonts w:ascii="Times New Roman" w:hAnsi="Times New Roman" w:cs="Times New Roman"/>
                <w:color w:val="000000"/>
                <w:spacing w:val="-5"/>
                <w:sz w:val="12"/>
                <w:szCs w:val="12"/>
              </w:rPr>
            </w:pPr>
            <w:r w:rsidRPr="00FF5594">
              <w:rPr>
                <w:rFonts w:ascii="Times New Roman" w:hAnsi="Times New Roman" w:cs="Times New Roman"/>
                <w:color w:val="000000"/>
                <w:spacing w:val="-5"/>
                <w:sz w:val="12"/>
                <w:szCs w:val="12"/>
              </w:rPr>
              <w:t>Реестровый номер муниципальной услуги (работы)</w:t>
            </w:r>
          </w:p>
        </w:tc>
        <w:tc>
          <w:tcPr>
            <w:tcW w:w="2801" w:type="dxa"/>
            <w:tcBorders>
              <w:top w:val="single" w:sz="4" w:space="0" w:color="auto"/>
              <w:left w:val="single" w:sz="4" w:space="0" w:color="auto"/>
              <w:bottom w:val="single" w:sz="4" w:space="0" w:color="auto"/>
              <w:right w:val="single" w:sz="4" w:space="0" w:color="auto"/>
            </w:tcBorders>
          </w:tcPr>
          <w:p w:rsidR="00FF5594" w:rsidRPr="00FF5594" w:rsidRDefault="00FF5594" w:rsidP="00FF5594">
            <w:pPr>
              <w:widowControl w:val="0"/>
              <w:snapToGrid w:val="0"/>
              <w:spacing w:after="0" w:line="240" w:lineRule="auto"/>
              <w:jc w:val="center"/>
              <w:rPr>
                <w:rFonts w:ascii="Times New Roman" w:hAnsi="Times New Roman" w:cs="Times New Roman"/>
                <w:color w:val="000000"/>
                <w:spacing w:val="-5"/>
                <w:sz w:val="12"/>
                <w:szCs w:val="12"/>
              </w:rPr>
            </w:pPr>
            <w:r w:rsidRPr="00FF5594">
              <w:rPr>
                <w:rFonts w:ascii="Times New Roman" w:hAnsi="Times New Roman" w:cs="Times New Roman"/>
                <w:color w:val="000000"/>
                <w:spacing w:val="-5"/>
                <w:sz w:val="12"/>
                <w:szCs w:val="12"/>
              </w:rPr>
              <w:t>Величина базового норматива затрат на оказание муниципальной услуги (выполнение работы), рублей</w:t>
            </w:r>
          </w:p>
        </w:tc>
      </w:tr>
      <w:tr w:rsidR="00FF5594" w:rsidRPr="00FF5594" w:rsidTr="00FF5594">
        <w:tc>
          <w:tcPr>
            <w:tcW w:w="2802" w:type="dxa"/>
            <w:tcBorders>
              <w:top w:val="single" w:sz="4" w:space="0" w:color="auto"/>
              <w:left w:val="single" w:sz="4" w:space="0" w:color="auto"/>
              <w:bottom w:val="single" w:sz="4" w:space="0" w:color="auto"/>
              <w:right w:val="single" w:sz="4" w:space="0" w:color="auto"/>
            </w:tcBorders>
          </w:tcPr>
          <w:p w:rsidR="00FF5594" w:rsidRPr="00FF5594" w:rsidRDefault="00FF5594" w:rsidP="00FF5594">
            <w:pPr>
              <w:widowControl w:val="0"/>
              <w:snapToGrid w:val="0"/>
              <w:spacing w:after="0" w:line="240" w:lineRule="auto"/>
              <w:rPr>
                <w:rFonts w:ascii="Times New Roman" w:hAnsi="Times New Roman" w:cs="Times New Roman"/>
                <w:color w:val="000000"/>
                <w:spacing w:val="-5"/>
                <w:sz w:val="12"/>
                <w:szCs w:val="12"/>
              </w:rPr>
            </w:pPr>
            <w:r w:rsidRPr="00FF5594">
              <w:rPr>
                <w:rFonts w:ascii="Times New Roman" w:hAnsi="Times New Roman" w:cs="Times New Roman"/>
                <w:color w:val="000000"/>
                <w:spacing w:val="-5"/>
                <w:sz w:val="12"/>
                <w:szCs w:val="12"/>
              </w:rPr>
              <w:t>Содержание (эксплуатация) имущества, находящегося в государственной (муниципальной) собственности,</w:t>
            </w:r>
          </w:p>
          <w:p w:rsidR="00FF5594" w:rsidRPr="00FF5594" w:rsidRDefault="00FF5594" w:rsidP="00FF5594">
            <w:pPr>
              <w:widowControl w:val="0"/>
              <w:snapToGrid w:val="0"/>
              <w:spacing w:after="0" w:line="240" w:lineRule="auto"/>
              <w:rPr>
                <w:rFonts w:ascii="Times New Roman" w:hAnsi="Times New Roman" w:cs="Times New Roman"/>
                <w:color w:val="000000"/>
                <w:spacing w:val="-5"/>
                <w:sz w:val="12"/>
                <w:szCs w:val="12"/>
              </w:rPr>
            </w:pPr>
            <w:r w:rsidRPr="00FF5594">
              <w:rPr>
                <w:rFonts w:ascii="Times New Roman" w:hAnsi="Times New Roman" w:cs="Times New Roman"/>
                <w:color w:val="000000"/>
                <w:spacing w:val="-5"/>
                <w:sz w:val="12"/>
                <w:szCs w:val="12"/>
              </w:rPr>
              <w:t>Организация благоустройства и озеленения</w:t>
            </w:r>
          </w:p>
        </w:tc>
        <w:tc>
          <w:tcPr>
            <w:tcW w:w="2126" w:type="dxa"/>
            <w:tcBorders>
              <w:top w:val="single" w:sz="4" w:space="0" w:color="auto"/>
              <w:left w:val="single" w:sz="4" w:space="0" w:color="auto"/>
              <w:bottom w:val="single" w:sz="4" w:space="0" w:color="auto"/>
              <w:right w:val="single" w:sz="4" w:space="0" w:color="auto"/>
            </w:tcBorders>
          </w:tcPr>
          <w:p w:rsidR="00FF5594" w:rsidRPr="00FF5594" w:rsidRDefault="00FF5594" w:rsidP="00FF5594">
            <w:pPr>
              <w:widowControl w:val="0"/>
              <w:snapToGrid w:val="0"/>
              <w:spacing w:after="0" w:line="240" w:lineRule="auto"/>
              <w:jc w:val="center"/>
              <w:rPr>
                <w:rFonts w:ascii="Times New Roman" w:hAnsi="Times New Roman" w:cs="Times New Roman"/>
                <w:color w:val="000000"/>
                <w:spacing w:val="-5"/>
                <w:sz w:val="12"/>
                <w:szCs w:val="12"/>
              </w:rPr>
            </w:pPr>
            <w:r w:rsidRPr="00FF5594">
              <w:rPr>
                <w:rFonts w:ascii="Times New Roman" w:hAnsi="Times New Roman" w:cs="Times New Roman"/>
                <w:color w:val="000000"/>
                <w:spacing w:val="-5"/>
                <w:sz w:val="12"/>
                <w:szCs w:val="12"/>
              </w:rPr>
              <w:t>810000.Р.65.0.03320001001</w:t>
            </w:r>
          </w:p>
          <w:p w:rsidR="00FF5594" w:rsidRPr="00FF5594" w:rsidRDefault="00FF5594" w:rsidP="00FF5594">
            <w:pPr>
              <w:widowControl w:val="0"/>
              <w:snapToGrid w:val="0"/>
              <w:spacing w:after="0" w:line="240" w:lineRule="auto"/>
              <w:jc w:val="center"/>
              <w:rPr>
                <w:rFonts w:ascii="Times New Roman" w:hAnsi="Times New Roman" w:cs="Times New Roman"/>
                <w:color w:val="000000"/>
                <w:spacing w:val="-5"/>
                <w:sz w:val="12"/>
                <w:szCs w:val="12"/>
              </w:rPr>
            </w:pPr>
            <w:r w:rsidRPr="00FF5594">
              <w:rPr>
                <w:rFonts w:ascii="Times New Roman" w:hAnsi="Times New Roman" w:cs="Times New Roman"/>
                <w:color w:val="000000"/>
                <w:spacing w:val="-5"/>
                <w:sz w:val="12"/>
                <w:szCs w:val="12"/>
              </w:rPr>
              <w:t>813000.Р.65.0.03370001001</w:t>
            </w:r>
          </w:p>
          <w:p w:rsidR="00FF5594" w:rsidRPr="00FF5594" w:rsidRDefault="00FF5594" w:rsidP="00FF5594">
            <w:pPr>
              <w:widowControl w:val="0"/>
              <w:snapToGrid w:val="0"/>
              <w:spacing w:after="0" w:line="240" w:lineRule="auto"/>
              <w:jc w:val="center"/>
              <w:rPr>
                <w:rFonts w:ascii="Times New Roman" w:hAnsi="Times New Roman" w:cs="Times New Roman"/>
                <w:color w:val="000000"/>
                <w:spacing w:val="-5"/>
                <w:sz w:val="12"/>
                <w:szCs w:val="12"/>
              </w:rPr>
            </w:pPr>
          </w:p>
        </w:tc>
        <w:tc>
          <w:tcPr>
            <w:tcW w:w="2801" w:type="dxa"/>
            <w:tcBorders>
              <w:top w:val="single" w:sz="4" w:space="0" w:color="auto"/>
              <w:left w:val="single" w:sz="4" w:space="0" w:color="auto"/>
              <w:bottom w:val="single" w:sz="4" w:space="0" w:color="auto"/>
              <w:right w:val="single" w:sz="4" w:space="0" w:color="auto"/>
            </w:tcBorders>
          </w:tcPr>
          <w:p w:rsidR="00FF5594" w:rsidRPr="00FF5594" w:rsidRDefault="00FF5594" w:rsidP="00FF5594">
            <w:pPr>
              <w:widowControl w:val="0"/>
              <w:snapToGrid w:val="0"/>
              <w:spacing w:after="0" w:line="240" w:lineRule="auto"/>
              <w:jc w:val="center"/>
              <w:rPr>
                <w:rFonts w:ascii="Times New Roman" w:hAnsi="Times New Roman" w:cs="Times New Roman"/>
                <w:color w:val="000000"/>
                <w:spacing w:val="-5"/>
                <w:sz w:val="12"/>
                <w:szCs w:val="12"/>
                <w:highlight w:val="yellow"/>
              </w:rPr>
            </w:pPr>
            <w:r w:rsidRPr="00FF5594">
              <w:rPr>
                <w:rFonts w:ascii="Times New Roman" w:hAnsi="Times New Roman" w:cs="Times New Roman"/>
                <w:color w:val="000000"/>
                <w:spacing w:val="-5"/>
                <w:sz w:val="12"/>
                <w:szCs w:val="12"/>
              </w:rPr>
              <w:t>88</w:t>
            </w:r>
          </w:p>
        </w:tc>
      </w:tr>
    </w:tbl>
    <w:p w:rsidR="00FF5594" w:rsidRDefault="00FF5594" w:rsidP="00FF5594">
      <w:pPr>
        <w:spacing w:after="0" w:line="240" w:lineRule="auto"/>
        <w:ind w:firstLine="284"/>
        <w:jc w:val="center"/>
        <w:rPr>
          <w:rFonts w:ascii="Times New Roman" w:hAnsi="Times New Roman" w:cs="Times New Roman"/>
          <w:sz w:val="12"/>
          <w:szCs w:val="12"/>
        </w:rPr>
      </w:pPr>
    </w:p>
    <w:p w:rsidR="00767A8A" w:rsidRPr="00767A8A" w:rsidRDefault="00767A8A" w:rsidP="00767A8A">
      <w:pPr>
        <w:spacing w:after="0" w:line="240" w:lineRule="auto"/>
        <w:ind w:firstLine="284"/>
        <w:jc w:val="center"/>
        <w:rPr>
          <w:rFonts w:ascii="Times New Roman" w:hAnsi="Times New Roman" w:cs="Times New Roman"/>
          <w:sz w:val="12"/>
          <w:szCs w:val="12"/>
        </w:rPr>
      </w:pPr>
      <w:r w:rsidRPr="00767A8A">
        <w:rPr>
          <w:rFonts w:ascii="Times New Roman" w:hAnsi="Times New Roman" w:cs="Times New Roman"/>
          <w:sz w:val="12"/>
          <w:szCs w:val="12"/>
        </w:rPr>
        <w:t>ИНФОРМАЦИОННОЕ СООБЩЕНИЕ</w:t>
      </w:r>
    </w:p>
    <w:p w:rsidR="00767A8A" w:rsidRDefault="00767A8A" w:rsidP="00767A8A">
      <w:pPr>
        <w:spacing w:after="0" w:line="240" w:lineRule="auto"/>
        <w:ind w:firstLine="284"/>
        <w:jc w:val="both"/>
        <w:rPr>
          <w:rFonts w:ascii="Times New Roman" w:hAnsi="Times New Roman" w:cs="Times New Roman"/>
          <w:sz w:val="12"/>
          <w:szCs w:val="12"/>
        </w:rPr>
      </w:pPr>
      <w:proofErr w:type="gramStart"/>
      <w:r w:rsidRPr="00767A8A">
        <w:rPr>
          <w:rFonts w:ascii="Times New Roman" w:hAnsi="Times New Roman" w:cs="Times New Roman"/>
          <w:sz w:val="12"/>
          <w:szCs w:val="12"/>
        </w:rPr>
        <w:t xml:space="preserve">Руководствуясь п. 1 ч. 8 ст. 5.1 </w:t>
      </w:r>
      <w:proofErr w:type="spellStart"/>
      <w:r w:rsidRPr="00767A8A">
        <w:rPr>
          <w:rFonts w:ascii="Times New Roman" w:hAnsi="Times New Roman" w:cs="Times New Roman"/>
          <w:sz w:val="12"/>
          <w:szCs w:val="12"/>
        </w:rPr>
        <w:t>ГрК</w:t>
      </w:r>
      <w:proofErr w:type="spellEnd"/>
      <w:r w:rsidRPr="00767A8A">
        <w:rPr>
          <w:rFonts w:ascii="Times New Roman" w:hAnsi="Times New Roman" w:cs="Times New Roman"/>
          <w:sz w:val="12"/>
          <w:szCs w:val="12"/>
        </w:rPr>
        <w:t xml:space="preserve"> Ф,  п.1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w:t>
      </w:r>
      <w:r>
        <w:rPr>
          <w:rFonts w:ascii="Times New Roman" w:hAnsi="Times New Roman" w:cs="Times New Roman"/>
          <w:sz w:val="12"/>
          <w:szCs w:val="12"/>
        </w:rPr>
        <w:t xml:space="preserve">  области  от 01.04.2020 года №</w:t>
      </w:r>
      <w:r w:rsidRPr="00767A8A">
        <w:rPr>
          <w:rFonts w:ascii="Times New Roman" w:hAnsi="Times New Roman" w:cs="Times New Roman"/>
          <w:sz w:val="12"/>
          <w:szCs w:val="12"/>
        </w:rPr>
        <w:t>8, в соответствии с Постановлением Главы сельского поселения Светлодольск</w:t>
      </w:r>
      <w:proofErr w:type="gramEnd"/>
      <w:r w:rsidRPr="00767A8A">
        <w:rPr>
          <w:rFonts w:ascii="Times New Roman" w:hAnsi="Times New Roman" w:cs="Times New Roman"/>
          <w:sz w:val="12"/>
          <w:szCs w:val="12"/>
        </w:rPr>
        <w:t xml:space="preserve"> муниципального района </w:t>
      </w:r>
      <w:r>
        <w:rPr>
          <w:rFonts w:ascii="Times New Roman" w:hAnsi="Times New Roman" w:cs="Times New Roman"/>
          <w:sz w:val="12"/>
          <w:szCs w:val="12"/>
        </w:rPr>
        <w:t>Сергиевский Самарской области №</w:t>
      </w:r>
      <w:r w:rsidRPr="00767A8A">
        <w:rPr>
          <w:rFonts w:ascii="Times New Roman" w:hAnsi="Times New Roman" w:cs="Times New Roman"/>
          <w:sz w:val="12"/>
          <w:szCs w:val="12"/>
        </w:rPr>
        <w:t xml:space="preserve">6 от 16.07.2021 г. «О проведении публичных слушаний по внесению изменений в проект планировки территории и проект межевания территории объекта: «Строительство сетей водоснабжения и водоотведения пос. Светлодольск муниципального района Сергиевский Самарской области» в границах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Самарской области осуществляет опубликование вносимых изменений в проект планировки территории и проект  межевания территории объекта: «Строительство сетей водоснабжения и водоотведения пос. Светлодольск муниципального района Сергиевский Самарской области» в границах сельского поселения Светлодольск муниципального района Сергиевский Самарской области в газете «Сергиевский вестник» и размещение указанных изменений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9" w:history="1">
        <w:r w:rsidRPr="007B56A1">
          <w:rPr>
            <w:rStyle w:val="afb"/>
            <w:rFonts w:ascii="Times New Roman" w:hAnsi="Times New Roman" w:cs="Times New Roman"/>
            <w:sz w:val="12"/>
            <w:szCs w:val="12"/>
          </w:rPr>
          <w:t>http://sergievsk.ru/</w:t>
        </w:r>
      </w:hyperlink>
      <w:r w:rsidRPr="00767A8A">
        <w:rPr>
          <w:rFonts w:ascii="Times New Roman" w:hAnsi="Times New Roman" w:cs="Times New Roman"/>
          <w:sz w:val="12"/>
          <w:szCs w:val="12"/>
        </w:rPr>
        <w:t>.</w:t>
      </w:r>
    </w:p>
    <w:p w:rsidR="00767A8A" w:rsidRPr="00767A8A" w:rsidRDefault="00767A8A" w:rsidP="00767A8A">
      <w:pPr>
        <w:spacing w:after="0" w:line="240" w:lineRule="auto"/>
        <w:ind w:firstLine="284"/>
        <w:jc w:val="center"/>
        <w:rPr>
          <w:rFonts w:ascii="Times New Roman" w:hAnsi="Times New Roman" w:cs="Times New Roman"/>
          <w:sz w:val="12"/>
          <w:szCs w:val="12"/>
        </w:rPr>
      </w:pPr>
      <w:r w:rsidRPr="00767A8A">
        <w:rPr>
          <w:rFonts w:ascii="Times New Roman" w:hAnsi="Times New Roman" w:cs="Times New Roman"/>
          <w:sz w:val="12"/>
          <w:szCs w:val="12"/>
        </w:rPr>
        <w:lastRenderedPageBreak/>
        <w:t>ГЛАВА</w:t>
      </w:r>
    </w:p>
    <w:p w:rsidR="00767A8A" w:rsidRPr="00767A8A" w:rsidRDefault="00767A8A" w:rsidP="00767A8A">
      <w:pPr>
        <w:spacing w:after="0" w:line="240" w:lineRule="auto"/>
        <w:ind w:firstLine="284"/>
        <w:jc w:val="center"/>
        <w:rPr>
          <w:rFonts w:ascii="Times New Roman" w:hAnsi="Times New Roman" w:cs="Times New Roman"/>
          <w:sz w:val="12"/>
          <w:szCs w:val="12"/>
        </w:rPr>
      </w:pPr>
      <w:r w:rsidRPr="00767A8A">
        <w:rPr>
          <w:rFonts w:ascii="Times New Roman" w:hAnsi="Times New Roman" w:cs="Times New Roman"/>
          <w:sz w:val="12"/>
          <w:szCs w:val="12"/>
        </w:rPr>
        <w:t>СЕЛЬСКОГО ПОСЕЛЕНИЯ СВЕТЛОДОЛЬСК</w:t>
      </w:r>
    </w:p>
    <w:p w:rsidR="00767A8A" w:rsidRPr="00767A8A" w:rsidRDefault="00767A8A" w:rsidP="00767A8A">
      <w:pPr>
        <w:spacing w:after="0" w:line="240" w:lineRule="auto"/>
        <w:ind w:firstLine="284"/>
        <w:jc w:val="center"/>
        <w:rPr>
          <w:rFonts w:ascii="Times New Roman" w:hAnsi="Times New Roman" w:cs="Times New Roman"/>
          <w:sz w:val="12"/>
          <w:szCs w:val="12"/>
        </w:rPr>
      </w:pPr>
      <w:r w:rsidRPr="00767A8A">
        <w:rPr>
          <w:rFonts w:ascii="Times New Roman" w:hAnsi="Times New Roman" w:cs="Times New Roman"/>
          <w:sz w:val="12"/>
          <w:szCs w:val="12"/>
        </w:rPr>
        <w:t>МУНИЦИПАЛЬНОГО РАЙОНА СЕРГИЕВСКИЙ</w:t>
      </w:r>
    </w:p>
    <w:p w:rsidR="00767A8A" w:rsidRPr="00767A8A" w:rsidRDefault="00767A8A" w:rsidP="00767A8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767A8A" w:rsidRPr="00767A8A" w:rsidRDefault="00767A8A" w:rsidP="00767A8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xml:space="preserve">от «16» июля 2021 года                   </w:t>
      </w:r>
      <w:r>
        <w:rPr>
          <w:rFonts w:ascii="Times New Roman" w:hAnsi="Times New Roman" w:cs="Times New Roman"/>
          <w:sz w:val="12"/>
          <w:szCs w:val="12"/>
        </w:rPr>
        <w:t xml:space="preserve">                                                                                                                                                                               №6</w:t>
      </w:r>
    </w:p>
    <w:p w:rsidR="00767A8A" w:rsidRPr="00767A8A" w:rsidRDefault="00767A8A" w:rsidP="00767A8A">
      <w:pPr>
        <w:spacing w:after="0" w:line="240" w:lineRule="auto"/>
        <w:ind w:firstLine="284"/>
        <w:jc w:val="center"/>
        <w:rPr>
          <w:rFonts w:ascii="Times New Roman" w:hAnsi="Times New Roman" w:cs="Times New Roman"/>
          <w:sz w:val="12"/>
          <w:szCs w:val="12"/>
        </w:rPr>
      </w:pPr>
      <w:r w:rsidRPr="00767A8A">
        <w:rPr>
          <w:rFonts w:ascii="Times New Roman" w:hAnsi="Times New Roman" w:cs="Times New Roman"/>
          <w:sz w:val="12"/>
          <w:szCs w:val="12"/>
        </w:rPr>
        <w:t xml:space="preserve">О проведении публичных слушаний по внесению изменений в проект планировки территории </w:t>
      </w:r>
      <w:r>
        <w:rPr>
          <w:rFonts w:ascii="Times New Roman" w:hAnsi="Times New Roman" w:cs="Times New Roman"/>
          <w:sz w:val="12"/>
          <w:szCs w:val="12"/>
        </w:rPr>
        <w:t>и проект межевания территории</w:t>
      </w:r>
      <w:r w:rsidRPr="00767A8A">
        <w:rPr>
          <w:rFonts w:ascii="Times New Roman" w:hAnsi="Times New Roman" w:cs="Times New Roman"/>
          <w:sz w:val="12"/>
          <w:szCs w:val="12"/>
        </w:rPr>
        <w:t xml:space="preserve"> объекта: «Строительство сетей вод</w:t>
      </w:r>
      <w:r>
        <w:rPr>
          <w:rFonts w:ascii="Times New Roman" w:hAnsi="Times New Roman" w:cs="Times New Roman"/>
          <w:sz w:val="12"/>
          <w:szCs w:val="12"/>
        </w:rPr>
        <w:t xml:space="preserve">оснабжения и водоотведения пос. </w:t>
      </w:r>
      <w:r w:rsidRPr="00767A8A">
        <w:rPr>
          <w:rFonts w:ascii="Times New Roman" w:hAnsi="Times New Roman" w:cs="Times New Roman"/>
          <w:sz w:val="12"/>
          <w:szCs w:val="12"/>
        </w:rPr>
        <w:t>Светлодольск муниципального района Сергиевский Самарской области» в границах сельского поселения Светлодольск муниципального района Сергиевский Самарской области</w:t>
      </w:r>
    </w:p>
    <w:p w:rsidR="00767A8A" w:rsidRDefault="00767A8A" w:rsidP="00767A8A">
      <w:pPr>
        <w:spacing w:after="0" w:line="240" w:lineRule="auto"/>
        <w:ind w:firstLine="284"/>
        <w:jc w:val="both"/>
        <w:rPr>
          <w:rFonts w:ascii="Times New Roman" w:hAnsi="Times New Roman" w:cs="Times New Roman"/>
          <w:sz w:val="12"/>
          <w:szCs w:val="12"/>
        </w:rPr>
      </w:pPr>
      <w:proofErr w:type="gramStart"/>
      <w:r w:rsidRPr="00767A8A">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w:t>
      </w:r>
      <w:proofErr w:type="gramEnd"/>
      <w:r w:rsidRPr="00767A8A">
        <w:rPr>
          <w:rFonts w:ascii="Times New Roman"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w:t>
      </w:r>
      <w:r>
        <w:rPr>
          <w:rFonts w:ascii="Times New Roman" w:hAnsi="Times New Roman" w:cs="Times New Roman"/>
          <w:sz w:val="12"/>
          <w:szCs w:val="12"/>
        </w:rPr>
        <w:t xml:space="preserve"> области от 01.04.2020 года № 8</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ПОСТАНОВЛЯЮ:</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xml:space="preserve">1. Провести на территории сельского поселения Светлодольск муниципального района Сергиевский Самарской области публичные слушания по внесению изменений в проект планировки территории и проект межевания территории объекта: «Строительство сетей водоснабжения и водоотведения пос. Светлодольск муниципального района Сергиевский Самарской области» в границах  сельского поселения Светлодольск муниципального района Сергиевский Самарской области (далее – Объект). </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2. Срок проведения публичных слушаний по внесению изменений в проект планировки территории и проект межевания территории Объекта - с  16.07.2021 года по 19.08.2021 года.</w:t>
      </w:r>
    </w:p>
    <w:p w:rsidR="00767A8A" w:rsidRPr="00767A8A" w:rsidRDefault="00767A8A" w:rsidP="00767A8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67A8A">
        <w:rPr>
          <w:rFonts w:ascii="Times New Roman"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01.04.2020 года № 8. </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xml:space="preserve">5. </w:t>
      </w:r>
      <w:proofErr w:type="gramStart"/>
      <w:r w:rsidRPr="00767A8A">
        <w:rPr>
          <w:rFonts w:ascii="Times New Roman" w:hAnsi="Times New Roman" w:cs="Times New Roman"/>
          <w:sz w:val="12"/>
          <w:szCs w:val="12"/>
        </w:rPr>
        <w:t>Представление участниками публичных слушаний предложений и замечаний по внесению изменений в проект планировки территории и проект межевания территории Объекта,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w:t>
      </w:r>
      <w:proofErr w:type="gramEnd"/>
      <w:r w:rsidRPr="00767A8A">
        <w:rPr>
          <w:rFonts w:ascii="Times New Roman" w:hAnsi="Times New Roman" w:cs="Times New Roman"/>
          <w:sz w:val="12"/>
          <w:szCs w:val="12"/>
        </w:rPr>
        <w:t xml:space="preserve"> Самарской области от 01.04.2020 года № 8.</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6. Место проведения публичных слушаний (место проведения экспозиции вносимых изменений в проект планировки территории и проект межевания территории Объекта) в сельском поселении Светлодольск муниципального района Сергиевский Самарской области: 446550, Самарская область, Сергиевский район, п. Светлодольск, ул.</w:t>
      </w:r>
      <w:r>
        <w:rPr>
          <w:rFonts w:ascii="Times New Roman" w:hAnsi="Times New Roman" w:cs="Times New Roman"/>
          <w:sz w:val="12"/>
          <w:szCs w:val="12"/>
        </w:rPr>
        <w:t xml:space="preserve"> </w:t>
      </w:r>
      <w:r w:rsidRPr="00767A8A">
        <w:rPr>
          <w:rFonts w:ascii="Times New Roman" w:hAnsi="Times New Roman" w:cs="Times New Roman"/>
          <w:sz w:val="12"/>
          <w:szCs w:val="12"/>
        </w:rPr>
        <w:t xml:space="preserve">Полевая, 1. Датой открытия экспозиции является дата опубликования вносимых изменений в проект планировки территории и проект межевания территории Объекта и его размещение на официальном сайте Администрации в информационно-телекоммуникационной сети «Интернет» в порядке, установленном п.1 ч.8 ст.5.1 </w:t>
      </w:r>
      <w:proofErr w:type="spellStart"/>
      <w:r w:rsidRPr="00767A8A">
        <w:rPr>
          <w:rFonts w:ascii="Times New Roman" w:hAnsi="Times New Roman" w:cs="Times New Roman"/>
          <w:sz w:val="12"/>
          <w:szCs w:val="12"/>
        </w:rPr>
        <w:t>ГрК</w:t>
      </w:r>
      <w:proofErr w:type="spellEnd"/>
      <w:r w:rsidRPr="00767A8A">
        <w:rPr>
          <w:rFonts w:ascii="Times New Roman" w:hAnsi="Times New Roman" w:cs="Times New Roman"/>
          <w:sz w:val="12"/>
          <w:szCs w:val="12"/>
        </w:rPr>
        <w:t xml:space="preserve"> РФ. Посещение экспозиции возможно в рабочие дни с 10.00 до 17.00. Работа экспозиции вносимых изменений в проект межевания территории Объекта завершается за семь дней до окончания срока проведения публичных слушаний, установленного пунктом 2 настоящего Постановления.</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7. Собрание участников публичных слушаний по внесению изменений в проект планировки территории и проект межевания территории Объекта  состоится 22 июля 2021 года в 14.00 в сельском поселении Светлодольск муниципального района Сергиевский Самарской области по адресу: 446550, Самарская область, Сергиевский район, п. Светлодольск, ул.</w:t>
      </w:r>
      <w:r>
        <w:rPr>
          <w:rFonts w:ascii="Times New Roman" w:hAnsi="Times New Roman" w:cs="Times New Roman"/>
          <w:sz w:val="12"/>
          <w:szCs w:val="12"/>
        </w:rPr>
        <w:t xml:space="preserve"> </w:t>
      </w:r>
      <w:r w:rsidRPr="00767A8A">
        <w:rPr>
          <w:rFonts w:ascii="Times New Roman" w:hAnsi="Times New Roman" w:cs="Times New Roman"/>
          <w:sz w:val="12"/>
          <w:szCs w:val="12"/>
        </w:rPr>
        <w:t>Полевая, 1.</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xml:space="preserve">8. </w:t>
      </w:r>
      <w:proofErr w:type="gramStart"/>
      <w:r w:rsidRPr="00767A8A">
        <w:rPr>
          <w:rFonts w:ascii="Times New Roman" w:hAnsi="Times New Roman" w:cs="Times New Roman"/>
          <w:sz w:val="12"/>
          <w:szCs w:val="12"/>
        </w:rPr>
        <w:t>Администрации в целях доведения до населения информации о содержании вносимых изменений в проект планировки территории и проект межевания территории Объекта обеспечить организацию выставок, экспозиций демонстрационных материалов вносимых изменений в проект планировки территории и проект межевания территории Объекта в месте проведения публичных слушаний (проведения экспозиции вносимых изменений в проект планировки территории и проект межевания территории Объекта и в местах проведения собрания</w:t>
      </w:r>
      <w:proofErr w:type="gramEnd"/>
      <w:r w:rsidRPr="00767A8A">
        <w:rPr>
          <w:rFonts w:ascii="Times New Roman" w:hAnsi="Times New Roman" w:cs="Times New Roman"/>
          <w:sz w:val="12"/>
          <w:szCs w:val="12"/>
        </w:rPr>
        <w:t xml:space="preserve"> участников публичных слушаний по вносимым изменениям в проект планировки территории и проект межевания территории Объекта.</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9. Прием замечаний и предложений от участников публичных слушаний, жителей поселения и иных заинтересованных лиц по вносимым изменениям в проект планировки территории и проект межевания территории Объекта осуществляется по адресу, указанному в пункте 6 настоящего Постановления в рабочие дни с 10 часов до 17 часов.  Замечания и предложения могут быть внесены:</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1) в письменной или устной форме в ходе проведения собрания участников публичных слушаний;</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2) в письменной форме в адрес организатора публичных слушаний;</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xml:space="preserve">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767A8A">
        <w:rPr>
          <w:rFonts w:ascii="Times New Roman"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767A8A">
        <w:rPr>
          <w:rFonts w:ascii="Times New Roman"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11. Прием замечаний и предложений от участников публичных слушаний, жителей поселения и иных заинтересованных лиц по вносимым изменениям в проект планировки территории и проект межевания территории Объекта прекращается 12.08.2021 года – за семь дней до окончания срока проведения публичных слушаний.</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xml:space="preserve">12. Назначить лицом, ответственным за ведение протокола публичных слушаний, протокола собрания участников публичных слушаний по вносимым изменениям в проект планировки территории и проект </w:t>
      </w:r>
      <w:proofErr w:type="gramStart"/>
      <w:r w:rsidRPr="00767A8A">
        <w:rPr>
          <w:rFonts w:ascii="Times New Roman" w:hAnsi="Times New Roman" w:cs="Times New Roman"/>
          <w:sz w:val="12"/>
          <w:szCs w:val="12"/>
        </w:rPr>
        <w:t>межевания территории Объекта ведущего специалиста Администрации сельского поселения</w:t>
      </w:r>
      <w:proofErr w:type="gramEnd"/>
      <w:r w:rsidRPr="00767A8A">
        <w:rPr>
          <w:rFonts w:ascii="Times New Roman" w:hAnsi="Times New Roman" w:cs="Times New Roman"/>
          <w:sz w:val="12"/>
          <w:szCs w:val="12"/>
        </w:rPr>
        <w:t xml:space="preserve"> Светлодольск муниципального района Сергиевский Самарской области  - Маркелову Надежду Даниловну.</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lastRenderedPageBreak/>
        <w:t>13. Администрации в целях заблаговременного ознакомления жителей поселения и иных заинтересованных лиц с вносимыми изменениями в проект планировки территории и проект межевания территории Объекта обеспечить:</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официальное опубликование вносимых изменений в проект планировки территории и проект межевания территории Объекта;</w:t>
      </w:r>
    </w:p>
    <w:p w:rsidR="00767A8A" w:rsidRPr="00767A8A" w:rsidRDefault="00767A8A" w:rsidP="00767A8A">
      <w:pPr>
        <w:spacing w:after="0" w:line="240" w:lineRule="auto"/>
        <w:ind w:firstLine="284"/>
        <w:jc w:val="both"/>
        <w:rPr>
          <w:rFonts w:ascii="Times New Roman" w:hAnsi="Times New Roman" w:cs="Times New Roman"/>
          <w:sz w:val="12"/>
          <w:szCs w:val="12"/>
          <w:lang w:val="en-US"/>
        </w:rPr>
      </w:pPr>
      <w:r w:rsidRPr="00767A8A">
        <w:rPr>
          <w:rFonts w:ascii="Times New Roman" w:hAnsi="Times New Roman" w:cs="Times New Roman"/>
          <w:sz w:val="12"/>
          <w:szCs w:val="12"/>
        </w:rPr>
        <w:t xml:space="preserve">- размещение вносимых изменений в проект планировки территории и проект межевания территории Объекта на официальном сайте Администрации муниципального района Сергиевский Самарской области в информационно-телекоммуникационной сети «Интернет» - </w:t>
      </w:r>
      <w:proofErr w:type="spellStart"/>
      <w:r w:rsidRPr="00767A8A">
        <w:rPr>
          <w:rFonts w:ascii="Times New Roman" w:hAnsi="Times New Roman" w:cs="Times New Roman"/>
          <w:sz w:val="12"/>
          <w:szCs w:val="12"/>
        </w:rPr>
        <w:t>http</w:t>
      </w:r>
      <w:proofErr w:type="spellEnd"/>
      <w:r w:rsidRPr="00767A8A">
        <w:rPr>
          <w:rFonts w:ascii="Times New Roman" w:hAnsi="Times New Roman" w:cs="Times New Roman"/>
          <w:sz w:val="12"/>
          <w:szCs w:val="12"/>
        </w:rPr>
        <w:t xml:space="preserve"> HYPERLINK "http://www.sergievsk.ru/" HYPERLINK "http://www.sergievsk.ru/":// HYPERLINK "http://www.sergievsk.ru/" HYPERLINK "http://www.sergievsk.ru/"www HYPERLINK "http://www.sergievsk.ru/" HYPERLINK "http://www.sergievsk.ru/". </w:t>
      </w:r>
      <w:proofErr w:type="gramStart"/>
      <w:r w:rsidRPr="00767A8A">
        <w:rPr>
          <w:rFonts w:ascii="Times New Roman" w:hAnsi="Times New Roman" w:cs="Times New Roman"/>
          <w:sz w:val="12"/>
          <w:szCs w:val="12"/>
          <w:lang w:val="en-US"/>
        </w:rPr>
        <w:t>HYPERLINK "http://www.sergievsk.ru/" HYPERLINK "http://www.sergievsk.ru/"sergievsk HYPERLINK "http://www.sergievsk.ru/" HYPERLINK "http://www.sergievsk.ru/".</w:t>
      </w:r>
      <w:proofErr w:type="gramEnd"/>
      <w:r w:rsidRPr="00767A8A">
        <w:rPr>
          <w:rFonts w:ascii="Times New Roman" w:hAnsi="Times New Roman" w:cs="Times New Roman"/>
          <w:sz w:val="12"/>
          <w:szCs w:val="12"/>
          <w:lang w:val="en-US"/>
        </w:rPr>
        <w:t xml:space="preserve"> HYPERLINK "http://www.sergievsk.ru/" HYPERLINK "http://www.sergievsk.ru/"</w:t>
      </w:r>
      <w:proofErr w:type="gramStart"/>
      <w:r w:rsidRPr="00767A8A">
        <w:rPr>
          <w:rFonts w:ascii="Times New Roman" w:hAnsi="Times New Roman" w:cs="Times New Roman"/>
          <w:sz w:val="12"/>
          <w:szCs w:val="12"/>
          <w:lang w:val="en-US"/>
        </w:rPr>
        <w:t>ru</w:t>
      </w:r>
      <w:proofErr w:type="gramEnd"/>
      <w:r w:rsidRPr="00767A8A">
        <w:rPr>
          <w:rFonts w:ascii="Times New Roman" w:hAnsi="Times New Roman" w:cs="Times New Roman"/>
          <w:sz w:val="12"/>
          <w:szCs w:val="12"/>
          <w:lang w:val="en-US"/>
        </w:rPr>
        <w:t>;</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беспрепятственный доступ к ознакомлению с вносимыми изменениями в  проект планировки территории и проект межевания территории Объекта в здании Администрации сельского поселения Светлодольск (в соответствии с режимом работы Администрации сельского поселения Светлодольск).</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 xml:space="preserve">14.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w:t>
      </w:r>
      <w:proofErr w:type="spellStart"/>
      <w:r w:rsidRPr="00767A8A">
        <w:rPr>
          <w:rFonts w:ascii="Times New Roman" w:hAnsi="Times New Roman" w:cs="Times New Roman"/>
          <w:sz w:val="12"/>
          <w:szCs w:val="12"/>
        </w:rPr>
        <w:t>http</w:t>
      </w:r>
      <w:proofErr w:type="spellEnd"/>
      <w:r w:rsidRPr="00767A8A">
        <w:rPr>
          <w:rFonts w:ascii="Times New Roman" w:hAnsi="Times New Roman" w:cs="Times New Roman"/>
          <w:sz w:val="12"/>
          <w:szCs w:val="12"/>
        </w:rPr>
        <w:t xml:space="preserve"> HYPERLINK "http://www.sergievsk.ru/" HYPERLINK "http://www.sergievsk.ru/":// HYPERLINK "http://www.sergievsk.ru/" HYPERLINK "http://www.sergievsk.ru/"www HYPERLINK "http://www.sergievsk.ru/" HYPERLINK "http://www.sergievsk.ru/". </w:t>
      </w:r>
      <w:proofErr w:type="gramStart"/>
      <w:r w:rsidRPr="00767A8A">
        <w:rPr>
          <w:rFonts w:ascii="Times New Roman" w:hAnsi="Times New Roman" w:cs="Times New Roman"/>
          <w:sz w:val="12"/>
          <w:szCs w:val="12"/>
          <w:lang w:val="en-US"/>
        </w:rPr>
        <w:t>HYPERLINK "http://www.sergievsk.ru/" HYPERLINK "http://www.sergievsk.ru/"sergievsk HYPERLINK "http://www.sergievsk.ru/" HYPERLINK "http://www.sergievsk.ru/".</w:t>
      </w:r>
      <w:proofErr w:type="gramEnd"/>
      <w:r w:rsidRPr="00767A8A">
        <w:rPr>
          <w:rFonts w:ascii="Times New Roman" w:hAnsi="Times New Roman" w:cs="Times New Roman"/>
          <w:sz w:val="12"/>
          <w:szCs w:val="12"/>
          <w:lang w:val="en-US"/>
        </w:rPr>
        <w:t xml:space="preserve"> </w:t>
      </w:r>
      <w:r w:rsidRPr="00767A8A">
        <w:rPr>
          <w:rFonts w:ascii="Times New Roman" w:hAnsi="Times New Roman" w:cs="Times New Roman"/>
          <w:sz w:val="12"/>
          <w:szCs w:val="12"/>
        </w:rPr>
        <w:t>HYPERLINK "http://www.sergievsk.ru/" HYPERLINK "http://www.sergievsk.ru/"ru, в разделе «Градостроительство» сельского поселения Светлодольск муниципального  района Сергиевский, подразделе «Проекты планировки  и межевания территории».</w:t>
      </w:r>
    </w:p>
    <w:p w:rsidR="00767A8A" w:rsidRPr="00767A8A" w:rsidRDefault="00767A8A" w:rsidP="00767A8A">
      <w:pPr>
        <w:spacing w:after="0" w:line="240" w:lineRule="auto"/>
        <w:ind w:firstLine="284"/>
        <w:jc w:val="both"/>
        <w:rPr>
          <w:rFonts w:ascii="Times New Roman" w:hAnsi="Times New Roman" w:cs="Times New Roman"/>
          <w:sz w:val="12"/>
          <w:szCs w:val="12"/>
        </w:rPr>
      </w:pPr>
      <w:r w:rsidRPr="00767A8A">
        <w:rPr>
          <w:rFonts w:ascii="Times New Roman" w:hAnsi="Times New Roman" w:cs="Times New Roman"/>
          <w:sz w:val="12"/>
          <w:szCs w:val="12"/>
        </w:rPr>
        <w:t>15.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hAnsi="Times New Roman" w:cs="Times New Roman"/>
          <w:sz w:val="12"/>
          <w:szCs w:val="12"/>
        </w:rPr>
        <w:t>оответствующее количество дней.</w:t>
      </w:r>
    </w:p>
    <w:p w:rsidR="00767A8A" w:rsidRPr="00767A8A" w:rsidRDefault="00767A8A" w:rsidP="00767A8A">
      <w:pPr>
        <w:spacing w:after="0" w:line="240" w:lineRule="auto"/>
        <w:ind w:firstLine="284"/>
        <w:jc w:val="right"/>
        <w:rPr>
          <w:rFonts w:ascii="Times New Roman" w:hAnsi="Times New Roman" w:cs="Times New Roman"/>
          <w:sz w:val="12"/>
          <w:szCs w:val="12"/>
        </w:rPr>
      </w:pPr>
      <w:r w:rsidRPr="00767A8A">
        <w:rPr>
          <w:rFonts w:ascii="Times New Roman" w:hAnsi="Times New Roman" w:cs="Times New Roman"/>
          <w:sz w:val="12"/>
          <w:szCs w:val="12"/>
        </w:rPr>
        <w:t>Глава сельского поселения Светлодольск</w:t>
      </w:r>
    </w:p>
    <w:p w:rsidR="00767A8A" w:rsidRPr="00767A8A" w:rsidRDefault="00767A8A" w:rsidP="00767A8A">
      <w:pPr>
        <w:spacing w:after="0" w:line="240" w:lineRule="auto"/>
        <w:ind w:firstLine="284"/>
        <w:jc w:val="right"/>
        <w:rPr>
          <w:rFonts w:ascii="Times New Roman" w:hAnsi="Times New Roman" w:cs="Times New Roman"/>
          <w:sz w:val="12"/>
          <w:szCs w:val="12"/>
        </w:rPr>
      </w:pPr>
      <w:r w:rsidRPr="00767A8A">
        <w:rPr>
          <w:rFonts w:ascii="Times New Roman" w:hAnsi="Times New Roman" w:cs="Times New Roman"/>
          <w:sz w:val="12"/>
          <w:szCs w:val="12"/>
        </w:rPr>
        <w:t>муниципального района Сергиевский</w:t>
      </w:r>
    </w:p>
    <w:p w:rsidR="00767A8A" w:rsidRDefault="00767A8A" w:rsidP="00767A8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Самарской области           </w:t>
      </w:r>
      <w:r w:rsidRPr="00767A8A">
        <w:rPr>
          <w:rFonts w:ascii="Times New Roman" w:hAnsi="Times New Roman" w:cs="Times New Roman"/>
          <w:sz w:val="12"/>
          <w:szCs w:val="12"/>
        </w:rPr>
        <w:t xml:space="preserve">   </w:t>
      </w:r>
    </w:p>
    <w:p w:rsidR="009C7071" w:rsidRDefault="00767A8A" w:rsidP="00767A8A">
      <w:pPr>
        <w:spacing w:after="0" w:line="240" w:lineRule="auto"/>
        <w:ind w:firstLine="284"/>
        <w:jc w:val="right"/>
        <w:rPr>
          <w:rFonts w:ascii="Times New Roman" w:hAnsi="Times New Roman" w:cs="Times New Roman"/>
          <w:sz w:val="12"/>
          <w:szCs w:val="12"/>
        </w:rPr>
      </w:pPr>
      <w:r w:rsidRPr="00767A8A">
        <w:rPr>
          <w:rFonts w:ascii="Times New Roman" w:hAnsi="Times New Roman" w:cs="Times New Roman"/>
          <w:sz w:val="12"/>
          <w:szCs w:val="12"/>
        </w:rPr>
        <w:t xml:space="preserve">                         </w:t>
      </w:r>
      <w:proofErr w:type="spellStart"/>
      <w:r w:rsidRPr="00767A8A">
        <w:rPr>
          <w:rFonts w:ascii="Times New Roman" w:hAnsi="Times New Roman" w:cs="Times New Roman"/>
          <w:sz w:val="12"/>
          <w:szCs w:val="12"/>
        </w:rPr>
        <w:t>Н.В.Андрюхин</w:t>
      </w:r>
      <w:proofErr w:type="spellEnd"/>
      <w:r w:rsidRPr="00767A8A">
        <w:rPr>
          <w:rFonts w:ascii="Times New Roman" w:hAnsi="Times New Roman" w:cs="Times New Roman"/>
          <w:sz w:val="12"/>
          <w:szCs w:val="12"/>
        </w:rPr>
        <w:t xml:space="preserve">  </w:t>
      </w:r>
    </w:p>
    <w:p w:rsidR="009C7071" w:rsidRPr="009C7071" w:rsidRDefault="009C7071" w:rsidP="009C7071">
      <w:pPr>
        <w:spacing w:after="0" w:line="240" w:lineRule="auto"/>
        <w:ind w:firstLine="284"/>
        <w:jc w:val="center"/>
        <w:rPr>
          <w:rFonts w:ascii="Times New Roman" w:hAnsi="Times New Roman" w:cs="Times New Roman"/>
          <w:sz w:val="12"/>
          <w:szCs w:val="12"/>
        </w:rPr>
      </w:pPr>
      <w:r w:rsidRPr="009C7071">
        <w:rPr>
          <w:rFonts w:ascii="Times New Roman" w:hAnsi="Times New Roman" w:cs="Times New Roman"/>
          <w:sz w:val="12"/>
          <w:szCs w:val="12"/>
        </w:rPr>
        <w:t>СОБРАНИЕ ПРЕДСТАВИТЕЛЕЙ</w:t>
      </w:r>
    </w:p>
    <w:p w:rsidR="009C7071" w:rsidRPr="009C7071" w:rsidRDefault="009C7071" w:rsidP="009C7071">
      <w:pPr>
        <w:spacing w:after="0" w:line="240" w:lineRule="auto"/>
        <w:ind w:firstLine="284"/>
        <w:jc w:val="center"/>
        <w:rPr>
          <w:rFonts w:ascii="Times New Roman" w:hAnsi="Times New Roman" w:cs="Times New Roman"/>
          <w:sz w:val="12"/>
          <w:szCs w:val="12"/>
        </w:rPr>
      </w:pPr>
      <w:r w:rsidRPr="009C7071">
        <w:rPr>
          <w:rFonts w:ascii="Times New Roman" w:hAnsi="Times New Roman" w:cs="Times New Roman"/>
          <w:sz w:val="12"/>
          <w:szCs w:val="12"/>
        </w:rPr>
        <w:t>СЕЛЬСКОГО ПОСЕЛЕНИЯ ЕЛШАНКА</w:t>
      </w:r>
    </w:p>
    <w:p w:rsidR="009C7071" w:rsidRPr="009C7071" w:rsidRDefault="009C7071" w:rsidP="009C7071">
      <w:pPr>
        <w:spacing w:after="0" w:line="240" w:lineRule="auto"/>
        <w:ind w:firstLine="284"/>
        <w:jc w:val="center"/>
        <w:rPr>
          <w:rFonts w:ascii="Times New Roman" w:hAnsi="Times New Roman" w:cs="Times New Roman"/>
          <w:sz w:val="12"/>
          <w:szCs w:val="12"/>
        </w:rPr>
      </w:pPr>
      <w:r w:rsidRPr="009C7071">
        <w:rPr>
          <w:rFonts w:ascii="Times New Roman" w:hAnsi="Times New Roman" w:cs="Times New Roman"/>
          <w:sz w:val="12"/>
          <w:szCs w:val="12"/>
        </w:rPr>
        <w:t>МУНИЦИПАЛЬНОГО РАЙОНА СЕРГИЕВСКИЙ</w:t>
      </w:r>
    </w:p>
    <w:p w:rsidR="009C7071" w:rsidRPr="009C7071" w:rsidRDefault="009C7071" w:rsidP="009C7071">
      <w:pPr>
        <w:spacing w:after="0" w:line="240" w:lineRule="auto"/>
        <w:ind w:firstLine="284"/>
        <w:jc w:val="center"/>
        <w:rPr>
          <w:rFonts w:ascii="Times New Roman" w:hAnsi="Times New Roman" w:cs="Times New Roman"/>
          <w:sz w:val="12"/>
          <w:szCs w:val="12"/>
        </w:rPr>
      </w:pPr>
      <w:r w:rsidRPr="009C7071">
        <w:rPr>
          <w:rFonts w:ascii="Times New Roman" w:hAnsi="Times New Roman" w:cs="Times New Roman"/>
          <w:sz w:val="12"/>
          <w:szCs w:val="12"/>
        </w:rPr>
        <w:t>САМАРСКОЙ ОБЛАСТИ</w:t>
      </w:r>
    </w:p>
    <w:p w:rsidR="009C7071" w:rsidRPr="009C7071" w:rsidRDefault="009C7071" w:rsidP="009C7071">
      <w:pPr>
        <w:spacing w:after="0" w:line="240" w:lineRule="auto"/>
        <w:ind w:firstLine="284"/>
        <w:jc w:val="center"/>
        <w:rPr>
          <w:rFonts w:ascii="Times New Roman" w:hAnsi="Times New Roman" w:cs="Times New Roman"/>
          <w:sz w:val="12"/>
          <w:szCs w:val="12"/>
        </w:rPr>
      </w:pPr>
      <w:r w:rsidRPr="009C7071">
        <w:rPr>
          <w:rFonts w:ascii="Times New Roman" w:hAnsi="Times New Roman" w:cs="Times New Roman"/>
          <w:sz w:val="12"/>
          <w:szCs w:val="12"/>
        </w:rPr>
        <w:t>РЕШЕНИЕ</w:t>
      </w:r>
    </w:p>
    <w:p w:rsidR="009C7071" w:rsidRPr="009C7071" w:rsidRDefault="009C7071" w:rsidP="009C707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16.07.2021 г.                                                                                                                                                                                                              №22</w:t>
      </w:r>
    </w:p>
    <w:p w:rsidR="009C7071" w:rsidRPr="009C7071" w:rsidRDefault="009C7071" w:rsidP="009C7071">
      <w:pPr>
        <w:spacing w:after="0" w:line="240" w:lineRule="auto"/>
        <w:ind w:firstLine="284"/>
        <w:jc w:val="center"/>
        <w:rPr>
          <w:rFonts w:ascii="Times New Roman" w:hAnsi="Times New Roman" w:cs="Times New Roman"/>
          <w:sz w:val="12"/>
          <w:szCs w:val="12"/>
        </w:rPr>
      </w:pPr>
      <w:r w:rsidRPr="009C7071">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9C7071">
        <w:rPr>
          <w:rFonts w:ascii="Times New Roman" w:hAnsi="Times New Roman" w:cs="Times New Roman"/>
          <w:sz w:val="12"/>
          <w:szCs w:val="12"/>
        </w:rPr>
        <w:t>сельского поселения Елшанка муниципального района Сергиевский Самарской области</w:t>
      </w:r>
    </w:p>
    <w:p w:rsidR="009C7071" w:rsidRPr="009C7071" w:rsidRDefault="009C7071" w:rsidP="009C7071">
      <w:pPr>
        <w:spacing w:after="0" w:line="240" w:lineRule="auto"/>
        <w:ind w:firstLine="284"/>
        <w:jc w:val="both"/>
        <w:rPr>
          <w:rFonts w:ascii="Times New Roman" w:hAnsi="Times New Roman" w:cs="Times New Roman"/>
          <w:sz w:val="12"/>
          <w:szCs w:val="12"/>
        </w:rPr>
      </w:pPr>
      <w:proofErr w:type="gramStart"/>
      <w:r w:rsidRPr="009C7071">
        <w:rPr>
          <w:rFonts w:ascii="Times New Roman" w:hAnsi="Times New Roman" w:cs="Times New Roman"/>
          <w:sz w:val="12"/>
          <w:szCs w:val="12"/>
        </w:rPr>
        <w:t xml:space="preserve">В соответствии со статьей 33 Градостроительного кодекса Российской Федерации, пунктом 20 части 1 статьи 14 Федерального </w:t>
      </w:r>
      <w:r>
        <w:rPr>
          <w:rFonts w:ascii="Times New Roman" w:hAnsi="Times New Roman" w:cs="Times New Roman"/>
          <w:sz w:val="12"/>
          <w:szCs w:val="12"/>
        </w:rPr>
        <w:t>закона от 6 октября 2003 года №</w:t>
      </w:r>
      <w:r w:rsidRPr="009C7071">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Елшанка муниципального района Сергиевский </w:t>
      </w:r>
      <w:r>
        <w:rPr>
          <w:rFonts w:ascii="Times New Roman" w:hAnsi="Times New Roman" w:cs="Times New Roman"/>
          <w:sz w:val="12"/>
          <w:szCs w:val="12"/>
        </w:rPr>
        <w:t>Самарской области от 23.03.2021</w:t>
      </w:r>
      <w:r w:rsidRPr="009C7071">
        <w:rPr>
          <w:rFonts w:ascii="Times New Roman" w:hAnsi="Times New Roman" w:cs="Times New Roman"/>
          <w:sz w:val="12"/>
          <w:szCs w:val="12"/>
        </w:rPr>
        <w:t>г., Собрание представителей</w:t>
      </w:r>
      <w:proofErr w:type="gramEnd"/>
      <w:r w:rsidRPr="009C7071">
        <w:rPr>
          <w:rFonts w:ascii="Times New Roman" w:hAnsi="Times New Roman" w:cs="Times New Roman"/>
          <w:sz w:val="12"/>
          <w:szCs w:val="12"/>
        </w:rPr>
        <w:t xml:space="preserve"> сельского поселения Елшанка муниципального района Сергиевский Самарской области решило:</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1. Внести следующие изменения в Правила землепользования и застройки сельского поселения Елшанка муниципального района Сергиевский Самарской области, утвержденные Собранием представителей сельского поселения Елшанка муниципального района Сергиевский Самарской обла</w:t>
      </w:r>
      <w:r>
        <w:rPr>
          <w:rFonts w:ascii="Times New Roman" w:hAnsi="Times New Roman" w:cs="Times New Roman"/>
          <w:sz w:val="12"/>
          <w:szCs w:val="12"/>
        </w:rPr>
        <w:t>сти 27.12.2013 №</w:t>
      </w:r>
      <w:r w:rsidRPr="009C7071">
        <w:rPr>
          <w:rFonts w:ascii="Times New Roman" w:hAnsi="Times New Roman" w:cs="Times New Roman"/>
          <w:sz w:val="12"/>
          <w:szCs w:val="12"/>
        </w:rPr>
        <w:t>30:</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1.1. утвердить карту градостроительного зонирования сельского поселения Елшанка муниципального района Сергиевский Самарской области (1:5000) согласно приложению 1 к настоящему решению;</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1.2. изложить в новой редакции карту градостроительного зонирования сельского поселения Елшанка муниципального района Сергиевский Самарской области (1:25000) согласно приложению 2 к настоящему решению;</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1.3. признать утратившей силу карту градостроительного зонирования сельского поселения Елшанка муниципального района Сергиевский Самарской области (1:10000);</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w:t>
      </w:r>
      <w:r>
        <w:rPr>
          <w:rFonts w:ascii="Times New Roman" w:hAnsi="Times New Roman" w:cs="Times New Roman"/>
          <w:sz w:val="12"/>
          <w:szCs w:val="12"/>
        </w:rPr>
        <w:t xml:space="preserve"> </w:t>
      </w:r>
      <w:r w:rsidRPr="009C7071">
        <w:rPr>
          <w:rFonts w:ascii="Times New Roman" w:hAnsi="Times New Roman" w:cs="Times New Roman"/>
          <w:sz w:val="12"/>
          <w:szCs w:val="12"/>
        </w:rPr>
        <w:t>«Градостроительные регламенты» согласно приложению 3 к настоящему решению;</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1.6. части 4 и 5 статьи 4 Правил исключить.</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Елшанка муниципального района Сергиевский Самарской области.</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 xml:space="preserve">3. </w:t>
      </w:r>
      <w:proofErr w:type="gramStart"/>
      <w:r w:rsidRPr="009C7071">
        <w:rPr>
          <w:rFonts w:ascii="Times New Roman" w:hAnsi="Times New Roman" w:cs="Times New Roman"/>
          <w:sz w:val="12"/>
          <w:szCs w:val="12"/>
        </w:rPr>
        <w:t>Разместить</w:t>
      </w:r>
      <w:proofErr w:type="gramEnd"/>
      <w:r w:rsidRPr="009C7071">
        <w:rPr>
          <w:rFonts w:ascii="Times New Roman" w:hAnsi="Times New Roman" w:cs="Times New Roman"/>
          <w:sz w:val="12"/>
          <w:szCs w:val="12"/>
        </w:rPr>
        <w:t xml:space="preserve"> настоящее решение и изменения в Правила землепользования и застройки  сельского поселения Елшанка муниципального района Сергиевский Самарской области во ФГИС ТП.</w:t>
      </w:r>
    </w:p>
    <w:p w:rsidR="009C7071" w:rsidRPr="009C7071" w:rsidRDefault="009C7071" w:rsidP="009C7071">
      <w:pPr>
        <w:spacing w:after="0" w:line="240" w:lineRule="auto"/>
        <w:ind w:firstLine="284"/>
        <w:jc w:val="both"/>
        <w:rPr>
          <w:rFonts w:ascii="Times New Roman" w:hAnsi="Times New Roman" w:cs="Times New Roman"/>
          <w:sz w:val="12"/>
          <w:szCs w:val="12"/>
        </w:rPr>
      </w:pPr>
      <w:r w:rsidRPr="009C7071">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9C7071" w:rsidRPr="009C7071" w:rsidRDefault="009C7071" w:rsidP="009C7071">
      <w:pPr>
        <w:spacing w:after="0" w:line="240" w:lineRule="auto"/>
        <w:ind w:firstLine="284"/>
        <w:jc w:val="right"/>
        <w:rPr>
          <w:rFonts w:ascii="Times New Roman" w:hAnsi="Times New Roman" w:cs="Times New Roman"/>
          <w:sz w:val="12"/>
          <w:szCs w:val="12"/>
        </w:rPr>
      </w:pPr>
      <w:r w:rsidRPr="009C7071">
        <w:rPr>
          <w:rFonts w:ascii="Times New Roman" w:hAnsi="Times New Roman" w:cs="Times New Roman"/>
          <w:sz w:val="12"/>
          <w:szCs w:val="12"/>
        </w:rPr>
        <w:t>Председатель Собрания представителей</w:t>
      </w:r>
    </w:p>
    <w:p w:rsidR="009C7071" w:rsidRPr="009C7071" w:rsidRDefault="009C7071" w:rsidP="009C7071">
      <w:pPr>
        <w:spacing w:after="0" w:line="240" w:lineRule="auto"/>
        <w:ind w:firstLine="284"/>
        <w:jc w:val="right"/>
        <w:rPr>
          <w:rFonts w:ascii="Times New Roman" w:hAnsi="Times New Roman" w:cs="Times New Roman"/>
          <w:sz w:val="12"/>
          <w:szCs w:val="12"/>
        </w:rPr>
      </w:pPr>
      <w:r w:rsidRPr="009C7071">
        <w:rPr>
          <w:rFonts w:ascii="Times New Roman" w:hAnsi="Times New Roman" w:cs="Times New Roman"/>
          <w:sz w:val="12"/>
          <w:szCs w:val="12"/>
        </w:rPr>
        <w:t>сельского поселения Елшанка</w:t>
      </w:r>
    </w:p>
    <w:p w:rsidR="009C7071" w:rsidRDefault="009C7071" w:rsidP="009C7071">
      <w:pPr>
        <w:spacing w:after="0" w:line="240" w:lineRule="auto"/>
        <w:ind w:firstLine="284"/>
        <w:jc w:val="right"/>
        <w:rPr>
          <w:rFonts w:ascii="Times New Roman" w:hAnsi="Times New Roman" w:cs="Times New Roman"/>
          <w:sz w:val="12"/>
          <w:szCs w:val="12"/>
        </w:rPr>
      </w:pPr>
      <w:r w:rsidRPr="009C7071">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9C7071" w:rsidRPr="009C7071" w:rsidRDefault="009C7071" w:rsidP="009C707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Д.В. Осипов</w:t>
      </w:r>
    </w:p>
    <w:p w:rsidR="009C7071" w:rsidRPr="009C7071" w:rsidRDefault="009C7071" w:rsidP="009C7071">
      <w:pPr>
        <w:spacing w:after="0" w:line="240" w:lineRule="auto"/>
        <w:ind w:firstLine="284"/>
        <w:jc w:val="right"/>
        <w:rPr>
          <w:rFonts w:ascii="Times New Roman" w:hAnsi="Times New Roman" w:cs="Times New Roman"/>
          <w:sz w:val="12"/>
          <w:szCs w:val="12"/>
        </w:rPr>
      </w:pPr>
      <w:r w:rsidRPr="009C7071">
        <w:rPr>
          <w:rFonts w:ascii="Times New Roman" w:hAnsi="Times New Roman" w:cs="Times New Roman"/>
          <w:sz w:val="12"/>
          <w:szCs w:val="12"/>
        </w:rPr>
        <w:t>Глава сельского поселения Елшанка</w:t>
      </w:r>
    </w:p>
    <w:p w:rsidR="009C7071" w:rsidRDefault="009C7071" w:rsidP="009C7071">
      <w:pPr>
        <w:spacing w:after="0" w:line="240" w:lineRule="auto"/>
        <w:ind w:firstLine="284"/>
        <w:jc w:val="right"/>
        <w:rPr>
          <w:rFonts w:ascii="Times New Roman" w:hAnsi="Times New Roman" w:cs="Times New Roman"/>
          <w:sz w:val="12"/>
          <w:szCs w:val="12"/>
        </w:rPr>
      </w:pPr>
      <w:r w:rsidRPr="009C7071">
        <w:rPr>
          <w:rFonts w:ascii="Times New Roman" w:hAnsi="Times New Roman" w:cs="Times New Roman"/>
          <w:sz w:val="12"/>
          <w:szCs w:val="12"/>
        </w:rPr>
        <w:t xml:space="preserve">муниципального района Сергиевский                 </w:t>
      </w:r>
    </w:p>
    <w:p w:rsidR="007049C8" w:rsidRDefault="009C7071" w:rsidP="009C7071">
      <w:pPr>
        <w:spacing w:after="0" w:line="240" w:lineRule="auto"/>
        <w:ind w:firstLine="284"/>
        <w:jc w:val="right"/>
        <w:rPr>
          <w:rFonts w:ascii="Times New Roman" w:hAnsi="Times New Roman" w:cs="Times New Roman"/>
          <w:sz w:val="12"/>
          <w:szCs w:val="12"/>
        </w:rPr>
      </w:pPr>
      <w:r w:rsidRPr="009C7071">
        <w:rPr>
          <w:rFonts w:ascii="Times New Roman" w:hAnsi="Times New Roman" w:cs="Times New Roman"/>
          <w:sz w:val="12"/>
          <w:szCs w:val="12"/>
        </w:rPr>
        <w:t xml:space="preserve">             С.В. </w:t>
      </w:r>
      <w:proofErr w:type="spellStart"/>
      <w:r w:rsidRPr="009C7071">
        <w:rPr>
          <w:rFonts w:ascii="Times New Roman" w:hAnsi="Times New Roman" w:cs="Times New Roman"/>
          <w:sz w:val="12"/>
          <w:szCs w:val="12"/>
        </w:rPr>
        <w:t>Прокаев</w:t>
      </w:r>
      <w:proofErr w:type="spellEnd"/>
      <w:r w:rsidR="00767A8A" w:rsidRPr="00767A8A">
        <w:rPr>
          <w:rFonts w:ascii="Times New Roman" w:hAnsi="Times New Roman" w:cs="Times New Roman"/>
          <w:sz w:val="12"/>
          <w:szCs w:val="12"/>
        </w:rPr>
        <w:t xml:space="preserve">  </w:t>
      </w:r>
    </w:p>
    <w:p w:rsidR="007049C8" w:rsidRDefault="007049C8" w:rsidP="009C7071">
      <w:pPr>
        <w:spacing w:after="0" w:line="240" w:lineRule="auto"/>
        <w:ind w:firstLine="284"/>
        <w:jc w:val="right"/>
        <w:rPr>
          <w:rFonts w:ascii="Times New Roman" w:hAnsi="Times New Roman" w:cs="Times New Roman"/>
          <w:sz w:val="12"/>
          <w:szCs w:val="12"/>
        </w:rPr>
      </w:pPr>
    </w:p>
    <w:p w:rsidR="007049C8" w:rsidRPr="007049C8" w:rsidRDefault="007049C8" w:rsidP="007049C8">
      <w:pPr>
        <w:spacing w:after="0" w:line="240" w:lineRule="auto"/>
        <w:ind w:firstLine="284"/>
        <w:jc w:val="right"/>
        <w:rPr>
          <w:rFonts w:ascii="Times New Roman" w:hAnsi="Times New Roman" w:cs="Times New Roman"/>
          <w:sz w:val="12"/>
          <w:szCs w:val="12"/>
        </w:rPr>
      </w:pPr>
      <w:r w:rsidRPr="007049C8">
        <w:rPr>
          <w:rFonts w:ascii="Times New Roman" w:hAnsi="Times New Roman" w:cs="Times New Roman"/>
          <w:sz w:val="12"/>
          <w:szCs w:val="12"/>
        </w:rPr>
        <w:t>Утверждены</w:t>
      </w:r>
    </w:p>
    <w:p w:rsidR="007049C8" w:rsidRPr="007049C8" w:rsidRDefault="007049C8" w:rsidP="007049C8">
      <w:pPr>
        <w:spacing w:after="0" w:line="240" w:lineRule="auto"/>
        <w:ind w:firstLine="284"/>
        <w:jc w:val="right"/>
        <w:rPr>
          <w:rFonts w:ascii="Times New Roman" w:hAnsi="Times New Roman" w:cs="Times New Roman"/>
          <w:sz w:val="12"/>
          <w:szCs w:val="12"/>
        </w:rPr>
      </w:pPr>
      <w:r w:rsidRPr="007049C8">
        <w:rPr>
          <w:rFonts w:ascii="Times New Roman" w:hAnsi="Times New Roman" w:cs="Times New Roman"/>
          <w:sz w:val="12"/>
          <w:szCs w:val="12"/>
        </w:rPr>
        <w:t>решением Собрания представителей</w:t>
      </w:r>
    </w:p>
    <w:p w:rsidR="007049C8" w:rsidRPr="007049C8" w:rsidRDefault="007049C8" w:rsidP="007049C8">
      <w:pPr>
        <w:spacing w:after="0" w:line="240" w:lineRule="auto"/>
        <w:ind w:firstLine="284"/>
        <w:jc w:val="right"/>
        <w:rPr>
          <w:rFonts w:ascii="Times New Roman" w:hAnsi="Times New Roman" w:cs="Times New Roman"/>
          <w:sz w:val="12"/>
          <w:szCs w:val="12"/>
        </w:rPr>
      </w:pPr>
      <w:r w:rsidRPr="007049C8">
        <w:rPr>
          <w:rFonts w:ascii="Times New Roman" w:hAnsi="Times New Roman" w:cs="Times New Roman"/>
          <w:sz w:val="12"/>
          <w:szCs w:val="12"/>
        </w:rPr>
        <w:t>сельского поселения Елшанка</w:t>
      </w:r>
    </w:p>
    <w:p w:rsidR="007049C8" w:rsidRPr="007049C8" w:rsidRDefault="007049C8" w:rsidP="007049C8">
      <w:pPr>
        <w:spacing w:after="0" w:line="240" w:lineRule="auto"/>
        <w:ind w:firstLine="284"/>
        <w:jc w:val="right"/>
        <w:rPr>
          <w:rFonts w:ascii="Times New Roman" w:hAnsi="Times New Roman" w:cs="Times New Roman"/>
          <w:sz w:val="12"/>
          <w:szCs w:val="12"/>
        </w:rPr>
      </w:pPr>
      <w:r w:rsidRPr="007049C8">
        <w:rPr>
          <w:rFonts w:ascii="Times New Roman" w:hAnsi="Times New Roman" w:cs="Times New Roman"/>
          <w:sz w:val="12"/>
          <w:szCs w:val="12"/>
        </w:rPr>
        <w:t>муниципального района Сергиевский</w:t>
      </w:r>
    </w:p>
    <w:p w:rsidR="007049C8" w:rsidRPr="007049C8" w:rsidRDefault="007049C8" w:rsidP="007049C8">
      <w:pPr>
        <w:spacing w:after="0" w:line="240" w:lineRule="auto"/>
        <w:ind w:firstLine="284"/>
        <w:jc w:val="right"/>
        <w:rPr>
          <w:rFonts w:ascii="Times New Roman" w:hAnsi="Times New Roman" w:cs="Times New Roman"/>
          <w:sz w:val="12"/>
          <w:szCs w:val="12"/>
        </w:rPr>
      </w:pPr>
      <w:r w:rsidRPr="007049C8">
        <w:rPr>
          <w:rFonts w:ascii="Times New Roman" w:hAnsi="Times New Roman" w:cs="Times New Roman"/>
          <w:sz w:val="12"/>
          <w:szCs w:val="12"/>
        </w:rPr>
        <w:t>Самарской области</w:t>
      </w:r>
    </w:p>
    <w:p w:rsidR="007049C8" w:rsidRPr="007049C8" w:rsidRDefault="007049C8" w:rsidP="007049C8">
      <w:pPr>
        <w:spacing w:after="0" w:line="240" w:lineRule="auto"/>
        <w:ind w:firstLine="284"/>
        <w:jc w:val="right"/>
        <w:rPr>
          <w:rFonts w:ascii="Times New Roman" w:hAnsi="Times New Roman" w:cs="Times New Roman"/>
          <w:sz w:val="12"/>
          <w:szCs w:val="12"/>
        </w:rPr>
      </w:pPr>
      <w:r w:rsidRPr="007049C8">
        <w:rPr>
          <w:rFonts w:ascii="Times New Roman" w:hAnsi="Times New Roman" w:cs="Times New Roman"/>
          <w:sz w:val="12"/>
          <w:szCs w:val="12"/>
        </w:rPr>
        <w:lastRenderedPageBreak/>
        <w:t>№ 30 от «27» декабря  2013 года</w:t>
      </w:r>
    </w:p>
    <w:p w:rsidR="007049C8" w:rsidRPr="007049C8" w:rsidRDefault="007049C8" w:rsidP="007049C8">
      <w:pPr>
        <w:spacing w:after="0" w:line="240" w:lineRule="auto"/>
        <w:jc w:val="both"/>
        <w:rPr>
          <w:rFonts w:ascii="Times New Roman" w:hAnsi="Times New Roman" w:cs="Times New Roman"/>
          <w:sz w:val="12"/>
          <w:szCs w:val="12"/>
        </w:rPr>
      </w:pPr>
    </w:p>
    <w:p w:rsidR="007049C8" w:rsidRPr="007049C8" w:rsidRDefault="007049C8" w:rsidP="007049C8">
      <w:pPr>
        <w:spacing w:after="0" w:line="240" w:lineRule="auto"/>
        <w:ind w:firstLine="284"/>
        <w:jc w:val="center"/>
        <w:rPr>
          <w:rFonts w:ascii="Times New Roman" w:hAnsi="Times New Roman" w:cs="Times New Roman"/>
          <w:sz w:val="12"/>
          <w:szCs w:val="12"/>
        </w:rPr>
      </w:pPr>
      <w:r w:rsidRPr="007049C8">
        <w:rPr>
          <w:rFonts w:ascii="Times New Roman" w:hAnsi="Times New Roman" w:cs="Times New Roman"/>
          <w:sz w:val="12"/>
          <w:szCs w:val="12"/>
        </w:rPr>
        <w:t>ПРАВИЛА</w:t>
      </w:r>
      <w:r>
        <w:rPr>
          <w:rFonts w:ascii="Times New Roman" w:hAnsi="Times New Roman" w:cs="Times New Roman"/>
          <w:sz w:val="12"/>
          <w:szCs w:val="12"/>
        </w:rPr>
        <w:t xml:space="preserve"> ЗЕМЛЕПОЛЬЗОВАНИЯ И ЗАСТРОЙКИ СЕЛЬСКОГО ПОСЕЛЕНИЯ </w:t>
      </w:r>
      <w:r w:rsidRPr="007049C8">
        <w:rPr>
          <w:rFonts w:ascii="Times New Roman" w:hAnsi="Times New Roman" w:cs="Times New Roman"/>
          <w:sz w:val="12"/>
          <w:szCs w:val="12"/>
        </w:rPr>
        <w:t>ЕЛШАНКА</w:t>
      </w:r>
      <w:r>
        <w:rPr>
          <w:rFonts w:ascii="Times New Roman" w:hAnsi="Times New Roman" w:cs="Times New Roman"/>
          <w:sz w:val="12"/>
          <w:szCs w:val="12"/>
        </w:rPr>
        <w:t xml:space="preserve"> </w:t>
      </w:r>
      <w:r w:rsidRPr="007049C8">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СЕРГИЕВСКИЙ </w:t>
      </w:r>
      <w:r w:rsidRPr="007049C8">
        <w:rPr>
          <w:rFonts w:ascii="Times New Roman" w:hAnsi="Times New Roman" w:cs="Times New Roman"/>
          <w:sz w:val="12"/>
          <w:szCs w:val="12"/>
        </w:rPr>
        <w:t>САМАРСКОЙ ОБЛАСТИ</w:t>
      </w:r>
    </w:p>
    <w:p w:rsidR="007049C8" w:rsidRPr="007049C8" w:rsidRDefault="007049C8" w:rsidP="007049C8">
      <w:pPr>
        <w:spacing w:after="0" w:line="240" w:lineRule="auto"/>
        <w:ind w:firstLine="284"/>
        <w:jc w:val="both"/>
        <w:rPr>
          <w:rFonts w:ascii="Times New Roman" w:hAnsi="Times New Roman" w:cs="Times New Roman"/>
          <w:sz w:val="12"/>
          <w:szCs w:val="12"/>
        </w:rPr>
      </w:pPr>
    </w:p>
    <w:p w:rsidR="007049C8" w:rsidRPr="007049C8" w:rsidRDefault="007049C8" w:rsidP="007049C8">
      <w:pPr>
        <w:spacing w:after="0" w:line="240" w:lineRule="auto"/>
        <w:ind w:firstLine="284"/>
        <w:jc w:val="center"/>
        <w:rPr>
          <w:rFonts w:ascii="Times New Roman" w:hAnsi="Times New Roman" w:cs="Times New Roman"/>
          <w:sz w:val="12"/>
          <w:szCs w:val="12"/>
        </w:rPr>
      </w:pPr>
      <w:r w:rsidRPr="007049C8">
        <w:rPr>
          <w:rFonts w:ascii="Times New Roman" w:hAnsi="Times New Roman" w:cs="Times New Roman"/>
          <w:sz w:val="12"/>
          <w:szCs w:val="12"/>
        </w:rPr>
        <w:t>(в редакции решений Собрания представителей сельского поселения Елшанка муниципального района Сергиевский Самарской области от 18.11.2015 № 11, от 08.11.2017 № 24, от 10.08.2018 № 20, от _16.07.2021 г. № 22)</w:t>
      </w:r>
    </w:p>
    <w:p w:rsidR="007049C8" w:rsidRPr="007049C8" w:rsidRDefault="007049C8" w:rsidP="007049C8">
      <w:pPr>
        <w:spacing w:after="0" w:line="240" w:lineRule="auto"/>
        <w:ind w:firstLine="284"/>
        <w:jc w:val="center"/>
        <w:rPr>
          <w:rFonts w:ascii="Times New Roman" w:hAnsi="Times New Roman" w:cs="Times New Roman"/>
          <w:sz w:val="12"/>
          <w:szCs w:val="12"/>
        </w:rPr>
      </w:pPr>
    </w:p>
    <w:p w:rsidR="007049C8" w:rsidRPr="007049C8" w:rsidRDefault="007049C8" w:rsidP="007049C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7049C8">
        <w:rPr>
          <w:rFonts w:ascii="Times New Roman" w:hAnsi="Times New Roman" w:cs="Times New Roman"/>
          <w:sz w:val="12"/>
          <w:szCs w:val="12"/>
        </w:rPr>
        <w:t>ПОРЯДОК ПРИМЕНЕНИЯ ПРАВИЛ ЗЕМЛЕПОЛЬЗОВАНИЯ И ЗАСТРОЙКИ СЕЛЬСКОГО ПОСЕЛЕНИЯ ЕЛШАНКА  МУНИЦИПАЛЬНОГО РАЙОНА СЕРГИЕВСКИЙ САМАРСКОЙ ОБЛАСТИ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Глава I.</w:t>
      </w:r>
      <w:r w:rsidRPr="007049C8">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7049C8">
        <w:rPr>
          <w:rFonts w:ascii="Times New Roman" w:hAnsi="Times New Roman" w:cs="Times New Roman"/>
          <w:sz w:val="12"/>
          <w:szCs w:val="12"/>
        </w:rPr>
        <w:t>в поселении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w:t>
      </w:r>
      <w:r w:rsidRPr="007049C8">
        <w:rPr>
          <w:rFonts w:ascii="Times New Roman" w:hAnsi="Times New Roman" w:cs="Times New Roman"/>
          <w:sz w:val="12"/>
          <w:szCs w:val="12"/>
        </w:rPr>
        <w:t>Предмет правил землепользования и застройки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Правила землепользования и застройки сельского поселения Елшанка  муниципального района Сергиевский Самарской области (далее – Правила) являются документом градостроительного зонирования сельского поселения Елшанка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7049C8">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7049C8">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proofErr w:type="gramStart"/>
      <w:r w:rsidRPr="007049C8">
        <w:rPr>
          <w:rFonts w:ascii="Times New Roman" w:hAnsi="Times New Roman" w:cs="Times New Roman"/>
          <w:sz w:val="12"/>
          <w:szCs w:val="12"/>
        </w:rPr>
        <w:t>контроль за</w:t>
      </w:r>
      <w:proofErr w:type="gramEnd"/>
      <w:r w:rsidRPr="007049C8">
        <w:rPr>
          <w:rFonts w:ascii="Times New Roman"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6)о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7049C8">
        <w:rPr>
          <w:rFonts w:ascii="Times New Roman" w:hAnsi="Times New Roman" w:cs="Times New Roman"/>
          <w:sz w:val="12"/>
          <w:szCs w:val="12"/>
        </w:rPr>
        <w:t>о развитии застроенных территорий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7.1) о комплексном развитии территории в границах территорий, предусмотренных частью 6 статьи 4 Правил;</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7049C8">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7049C8">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7049C8">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7049C8">
        <w:rPr>
          <w:rFonts w:ascii="Times New Roman" w:hAnsi="Times New Roman" w:cs="Times New Roman"/>
          <w:sz w:val="12"/>
          <w:szCs w:val="12"/>
        </w:rPr>
        <w:t xml:space="preserve">об установлении (отмене) публичных сервитутов в отношении земельных участков, расположенных в границах поселения, в </w:t>
      </w:r>
      <w:proofErr w:type="gramStart"/>
      <w:r w:rsidRPr="007049C8">
        <w:rPr>
          <w:rFonts w:ascii="Times New Roman" w:hAnsi="Times New Roman" w:cs="Times New Roman"/>
          <w:sz w:val="12"/>
          <w:szCs w:val="12"/>
        </w:rPr>
        <w:t>случаях</w:t>
      </w:r>
      <w:proofErr w:type="gramEnd"/>
      <w:r w:rsidRPr="007049C8">
        <w:rPr>
          <w:rFonts w:ascii="Times New Roman" w:hAnsi="Times New Roman" w:cs="Times New Roman"/>
          <w:sz w:val="12"/>
          <w:szCs w:val="12"/>
        </w:rPr>
        <w:t xml:space="preserve"> если это необходимо для обеспечения интересов местного самоуправления или местного населения поселения по основаниям;</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7049C8">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7049C8">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7049C8">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 xml:space="preserve">осуществляет </w:t>
      </w:r>
      <w:proofErr w:type="gramStart"/>
      <w:r w:rsidRPr="007049C8">
        <w:rPr>
          <w:rFonts w:ascii="Times New Roman" w:hAnsi="Times New Roman" w:cs="Times New Roman"/>
          <w:sz w:val="12"/>
          <w:szCs w:val="12"/>
        </w:rPr>
        <w:t>контроль за</w:t>
      </w:r>
      <w:proofErr w:type="gramEnd"/>
      <w:r w:rsidRPr="007049C8">
        <w:rPr>
          <w:rFonts w:ascii="Times New Roman" w:hAnsi="Times New Roman" w:cs="Times New Roman"/>
          <w:sz w:val="12"/>
          <w:szCs w:val="12"/>
        </w:rPr>
        <w:t xml:space="preserve">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w:t>
      </w:r>
      <w:r w:rsidRPr="007049C8">
        <w:rPr>
          <w:rFonts w:ascii="Times New Roman" w:hAnsi="Times New Roman" w:cs="Times New Roman"/>
          <w:sz w:val="12"/>
          <w:szCs w:val="12"/>
        </w:rPr>
        <w:t>Комиссия по подготовке проекта правил землепользования и застройки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7049C8">
        <w:rPr>
          <w:rFonts w:ascii="Times New Roman" w:hAnsi="Times New Roman" w:cs="Times New Roman"/>
          <w:sz w:val="12"/>
          <w:szCs w:val="12"/>
        </w:rPr>
        <w:t>Комиссия по подготовке проекта правил землепользования и застройки (далее – Комиссия) является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7049C8">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К полномочиям Комиссии относятся: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7049C8">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w:t>
      </w:r>
      <w:r>
        <w:rPr>
          <w:rFonts w:ascii="Times New Roman" w:hAnsi="Times New Roman" w:cs="Times New Roman"/>
          <w:sz w:val="12"/>
          <w:szCs w:val="12"/>
        </w:rPr>
        <w:t>льной деятельности и Правилами.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 </w:t>
      </w:r>
      <w:r w:rsidRPr="007049C8">
        <w:rPr>
          <w:rFonts w:ascii="Times New Roman" w:hAnsi="Times New Roman" w:cs="Times New Roman"/>
          <w:sz w:val="12"/>
          <w:szCs w:val="12"/>
        </w:rPr>
        <w:t>Градостроительное зонирование территории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4.</w:t>
      </w:r>
      <w:r w:rsidRPr="007049C8">
        <w:rPr>
          <w:rFonts w:ascii="Times New Roman" w:hAnsi="Times New Roman" w:cs="Times New Roman"/>
          <w:sz w:val="12"/>
          <w:szCs w:val="12"/>
        </w:rPr>
        <w:t>Градостроительное зонирование территории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Утратил силу.</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Утратил силу.</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7049C8">
        <w:rPr>
          <w:rFonts w:ascii="Times New Roman" w:hAnsi="Times New Roman" w:cs="Times New Roman"/>
          <w:sz w:val="12"/>
          <w:szCs w:val="12"/>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w:t>
      </w:r>
      <w:r w:rsidRPr="007049C8">
        <w:rPr>
          <w:rFonts w:ascii="Times New Roman" w:hAnsi="Times New Roman" w:cs="Times New Roman"/>
          <w:sz w:val="12"/>
          <w:szCs w:val="12"/>
        </w:rPr>
        <w:t>Градостроительные регламенты</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7049C8">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w:t>
      </w:r>
      <w:proofErr w:type="gramEnd"/>
      <w:r w:rsidRPr="007049C8">
        <w:rPr>
          <w:rFonts w:ascii="Times New Roman" w:hAnsi="Times New Roman" w:cs="Times New Roman"/>
          <w:sz w:val="12"/>
          <w:szCs w:val="12"/>
        </w:rPr>
        <w:t xml:space="preserve"> управлению такими земельными участками.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положения основной части утвержденного проекта планировки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5.</w:t>
      </w:r>
      <w:r w:rsidRPr="007049C8">
        <w:rPr>
          <w:rFonts w:ascii="Times New Roman" w:hAnsi="Times New Roman" w:cs="Times New Roman"/>
          <w:sz w:val="12"/>
          <w:szCs w:val="12"/>
        </w:rPr>
        <w:t>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Pr="007049C8">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основные виды разрешенного использования;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условно разрешенные виды использования;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 xml:space="preserve">вспомогательные виды разрешенного использования (допускаются только в качестве </w:t>
      </w:r>
      <w:proofErr w:type="gramStart"/>
      <w:r w:rsidRPr="007049C8">
        <w:rPr>
          <w:rFonts w:ascii="Times New Roman" w:hAnsi="Times New Roman" w:cs="Times New Roman"/>
          <w:sz w:val="12"/>
          <w:szCs w:val="12"/>
        </w:rPr>
        <w:t>дополнительных</w:t>
      </w:r>
      <w:proofErr w:type="gramEnd"/>
      <w:r w:rsidRPr="007049C8">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lastRenderedPageBreak/>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7049C8">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7049C8">
        <w:rPr>
          <w:rFonts w:ascii="Times New Roman" w:hAnsi="Times New Roman" w:cs="Times New Roman"/>
          <w:sz w:val="12"/>
          <w:szCs w:val="12"/>
        </w:rPr>
        <w:t>о-</w:t>
      </w:r>
      <w:proofErr w:type="gramEnd"/>
      <w:r w:rsidRPr="007049C8">
        <w:rPr>
          <w:rFonts w:ascii="Times New Roman" w:hAnsi="Times New Roman" w:cs="Times New Roman"/>
          <w:sz w:val="12"/>
          <w:szCs w:val="12"/>
        </w:rPr>
        <w:t>,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7.</w:t>
      </w:r>
      <w:r w:rsidRPr="007049C8">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7049C8">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8.</w:t>
      </w:r>
      <w:r w:rsidRPr="007049C8">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7049C8">
        <w:rPr>
          <w:rFonts w:ascii="Times New Roman" w:hAnsi="Times New Roman" w:cs="Times New Roman"/>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7049C8">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7049C8">
        <w:rPr>
          <w:rFonts w:ascii="Times New Roman"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8)</w:t>
      </w:r>
      <w:r w:rsidRPr="007049C8">
        <w:rPr>
          <w:rFonts w:ascii="Times New Roman" w:hAnsi="Times New Roman" w:cs="Times New Roman"/>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7049C8">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7049C8">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7049C8">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7049C8">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7049C8">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w:t>
      </w:r>
      <w:proofErr w:type="gramEnd"/>
      <w:r w:rsidRPr="007049C8">
        <w:rPr>
          <w:rFonts w:ascii="Times New Roman" w:hAnsi="Times New Roman" w:cs="Times New Roman"/>
          <w:sz w:val="12"/>
          <w:szCs w:val="12"/>
        </w:rPr>
        <w:t xml:space="preserve"> представил указанные документы самостоятельно.</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7049C8">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7049C8">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7049C8">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о проведении публичных слушаний;</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о невозможности проведения публичных слушаний.</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7049C8">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заявление подано с нарушением требований, установленных настоящей статьей;</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заявление содержит недостоверную информацию;</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испрашиваемое заявителем отклонение от предельных параметров нарушает требования технических регламентов.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7049C8">
        <w:rPr>
          <w:rFonts w:ascii="Times New Roman" w:hAnsi="Times New Roman" w:cs="Times New Roman"/>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13.</w:t>
      </w:r>
      <w:r w:rsidRPr="007049C8">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7049C8">
        <w:rPr>
          <w:rFonts w:ascii="Times New Roman" w:hAnsi="Times New Roman" w:cs="Times New Roman"/>
          <w:sz w:val="12"/>
          <w:szCs w:val="12"/>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III. </w:t>
      </w:r>
      <w:r w:rsidRPr="007049C8">
        <w:rPr>
          <w:rFonts w:ascii="Times New Roman" w:hAnsi="Times New Roman" w:cs="Times New Roman"/>
          <w:sz w:val="12"/>
          <w:szCs w:val="12"/>
        </w:rPr>
        <w:t>Планировка территории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9.</w:t>
      </w:r>
      <w:r w:rsidRPr="007049C8">
        <w:rPr>
          <w:rFonts w:ascii="Times New Roman" w:hAnsi="Times New Roman" w:cs="Times New Roman"/>
          <w:sz w:val="12"/>
          <w:szCs w:val="12"/>
        </w:rPr>
        <w:t>Виды и назначение  документации по планировке территории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 xml:space="preserve">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7049C8">
        <w:rPr>
          <w:rFonts w:ascii="Times New Roman" w:hAnsi="Times New Roman" w:cs="Times New Roman"/>
          <w:sz w:val="12"/>
          <w:szCs w:val="12"/>
        </w:rPr>
        <w:t>границ зон планируемого размещения объектов капитального строительства</w:t>
      </w:r>
      <w:proofErr w:type="gramEnd"/>
      <w:r w:rsidRPr="007049C8">
        <w:rPr>
          <w:rFonts w:ascii="Times New Roman" w:hAnsi="Times New Roman" w:cs="Times New Roman"/>
          <w:sz w:val="12"/>
          <w:szCs w:val="12"/>
        </w:rPr>
        <w:t>.</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Видами документации по планировки территории являются: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проект планировки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проект межевания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а) необходимо изъятие земельных участков для государственных или муниципальных ну</w:t>
      </w:r>
      <w:proofErr w:type="gramStart"/>
      <w:r w:rsidRPr="007049C8">
        <w:rPr>
          <w:rFonts w:ascii="Times New Roman" w:hAnsi="Times New Roman" w:cs="Times New Roman"/>
          <w:sz w:val="12"/>
          <w:szCs w:val="12"/>
        </w:rPr>
        <w:t>жд в св</w:t>
      </w:r>
      <w:proofErr w:type="gramEnd"/>
      <w:r w:rsidRPr="007049C8">
        <w:rPr>
          <w:rFonts w:ascii="Times New Roman" w:hAnsi="Times New Roman" w:cs="Times New Roman"/>
          <w:sz w:val="12"/>
          <w:szCs w:val="12"/>
        </w:rPr>
        <w:t>язи с размещением объекта капитального строительства федерального, регионального или местного значения;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б) </w:t>
      </w:r>
      <w:proofErr w:type="gramStart"/>
      <w:r w:rsidRPr="007049C8">
        <w:rPr>
          <w:rFonts w:ascii="Times New Roman" w:hAnsi="Times New Roman" w:cs="Times New Roman"/>
          <w:sz w:val="12"/>
          <w:szCs w:val="12"/>
        </w:rPr>
        <w:t>необходимы</w:t>
      </w:r>
      <w:proofErr w:type="gramEnd"/>
      <w:r w:rsidRPr="007049C8">
        <w:rPr>
          <w:rFonts w:ascii="Times New Roman" w:hAnsi="Times New Roman" w:cs="Times New Roman"/>
          <w:sz w:val="12"/>
          <w:szCs w:val="12"/>
        </w:rPr>
        <w:t xml:space="preserve"> установление, изменение или отмена красных линий;</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w:t>
      </w:r>
      <w:proofErr w:type="gramStart"/>
      <w:r w:rsidRPr="007049C8">
        <w:rPr>
          <w:rFonts w:ascii="Times New Roman"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lastRenderedPageBreak/>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определения местоположения границ образуемых и изменяемых земельных участков;</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w:t>
      </w:r>
      <w:proofErr w:type="gramStart"/>
      <w:r w:rsidRPr="007049C8">
        <w:rPr>
          <w:rFonts w:ascii="Times New Roman"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7049C8">
        <w:rPr>
          <w:rFonts w:ascii="Times New Roman" w:hAnsi="Times New Roman" w:cs="Times New Roman"/>
          <w:sz w:val="12"/>
          <w:szCs w:val="12"/>
        </w:rPr>
        <w:t xml:space="preserve"> влекут за собой исключительно изменение границ территории общего пользования.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10.</w:t>
      </w:r>
      <w:r w:rsidRPr="007049C8">
        <w:rPr>
          <w:rFonts w:ascii="Times New Roman" w:hAnsi="Times New Roman" w:cs="Times New Roman"/>
          <w:sz w:val="12"/>
          <w:szCs w:val="12"/>
        </w:rPr>
        <w:t>Принятие решения о подготовке документации по планировке территории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7049C8">
        <w:rPr>
          <w:rFonts w:ascii="Times New Roman" w:hAnsi="Times New Roman" w:cs="Times New Roman"/>
          <w:sz w:val="12"/>
          <w:szCs w:val="12"/>
        </w:rPr>
        <w:t xml:space="preserve">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цели планировки территории (инвестиционно-строительные намерения заявителя);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3) сроки подготовки документации по планировке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4) вид разрабатываемой документации по планировке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5) источник финансирования подготовки документации по планировке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в случаях, предусмотренных частями 2 и 3 настоящей статьи;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sidRPr="007049C8">
        <w:rPr>
          <w:rFonts w:ascii="Times New Roman" w:hAnsi="Times New Roman" w:cs="Times New Roman"/>
          <w:sz w:val="12"/>
          <w:szCs w:val="12"/>
        </w:rPr>
        <w:lastRenderedPageBreak/>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5) в иных случаях, установленных федеральными законами.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Статья 10.1 Инженерные изыскания для подготовки докуме</w:t>
      </w:r>
      <w:r>
        <w:rPr>
          <w:rFonts w:ascii="Times New Roman" w:hAnsi="Times New Roman" w:cs="Times New Roman"/>
          <w:sz w:val="12"/>
          <w:szCs w:val="12"/>
        </w:rPr>
        <w:t>нтации по планировке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3. </w:t>
      </w:r>
      <w:proofErr w:type="gramStart"/>
      <w:r w:rsidRPr="007049C8">
        <w:rPr>
          <w:rFonts w:ascii="Times New Roman" w:hAnsi="Times New Roman" w:cs="Times New Roman"/>
          <w:sz w:val="12"/>
          <w:szCs w:val="12"/>
        </w:rPr>
        <w:t>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11.</w:t>
      </w:r>
      <w:r w:rsidRPr="007049C8">
        <w:rPr>
          <w:rFonts w:ascii="Times New Roman" w:hAnsi="Times New Roman" w:cs="Times New Roman"/>
          <w:sz w:val="12"/>
          <w:szCs w:val="12"/>
        </w:rPr>
        <w:t>Подготовка документации по планировке территории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1. </w:t>
      </w:r>
      <w:proofErr w:type="gramStart"/>
      <w:r w:rsidRPr="007049C8">
        <w:rPr>
          <w:rFonts w:ascii="Times New Roman" w:hAnsi="Times New Roman" w:cs="Times New Roman"/>
          <w:sz w:val="12"/>
          <w:szCs w:val="12"/>
        </w:rPr>
        <w:t>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на основании: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документов территориального планирования;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2) в соответствии </w:t>
      </w:r>
      <w:proofErr w:type="gramStart"/>
      <w:r w:rsidRPr="007049C8">
        <w:rPr>
          <w:rFonts w:ascii="Times New Roman" w:hAnsi="Times New Roman" w:cs="Times New Roman"/>
          <w:sz w:val="12"/>
          <w:szCs w:val="12"/>
        </w:rPr>
        <w:t>с</w:t>
      </w:r>
      <w:proofErr w:type="gramEnd"/>
      <w:r w:rsidRPr="007049C8">
        <w:rPr>
          <w:rFonts w:ascii="Times New Roman" w:hAnsi="Times New Roman" w:cs="Times New Roman"/>
          <w:sz w:val="12"/>
          <w:szCs w:val="12"/>
        </w:rPr>
        <w:t>:</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нормативами градостроительного проектирования;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требованиями технических регламентов, сводов правил;</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3) с учетом:</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материалов и результатов инженерных изысканий,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границ территорий выявленных объектов культурного наследия;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границ зон с особыми условиями использования территорий.</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3. </w:t>
      </w:r>
      <w:proofErr w:type="gramStart"/>
      <w:r w:rsidRPr="007049C8">
        <w:rPr>
          <w:rFonts w:ascii="Times New Roman" w:hAnsi="Times New Roman" w:cs="Times New Roman"/>
          <w:sz w:val="12"/>
          <w:szCs w:val="12"/>
        </w:rPr>
        <w:t>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5. </w:t>
      </w:r>
      <w:proofErr w:type="gramStart"/>
      <w:r w:rsidRPr="007049C8">
        <w:rPr>
          <w:rFonts w:ascii="Times New Roman" w:hAnsi="Times New Roman" w:cs="Times New Roman"/>
          <w:sz w:val="12"/>
          <w:szCs w:val="12"/>
        </w:rPr>
        <w:t>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w:t>
      </w:r>
      <w:proofErr w:type="gramEnd"/>
      <w:r w:rsidRPr="007049C8">
        <w:rPr>
          <w:rFonts w:ascii="Times New Roman" w:hAnsi="Times New Roman" w:cs="Times New Roman"/>
          <w:sz w:val="12"/>
          <w:szCs w:val="12"/>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о направлении документации по планировке территории Главе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7049C8">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10. </w:t>
      </w:r>
      <w:proofErr w:type="gramStart"/>
      <w:r w:rsidRPr="007049C8">
        <w:rPr>
          <w:rFonts w:ascii="Times New Roman" w:hAnsi="Times New Roman" w:cs="Times New Roman"/>
          <w:sz w:val="12"/>
          <w:szCs w:val="12"/>
        </w:rPr>
        <w:t>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w:t>
      </w:r>
      <w:proofErr w:type="gramEnd"/>
      <w:r w:rsidRPr="007049C8">
        <w:rPr>
          <w:rFonts w:ascii="Times New Roman" w:hAnsi="Times New Roman" w:cs="Times New Roman"/>
          <w:sz w:val="12"/>
          <w:szCs w:val="12"/>
        </w:rPr>
        <w:t xml:space="preserve"> Федерации.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3) территории для размещения линейных объектов в границах земель лесного фонда.</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12. </w:t>
      </w:r>
      <w:proofErr w:type="gramStart"/>
      <w:r w:rsidRPr="007049C8">
        <w:rPr>
          <w:rFonts w:ascii="Times New Roman" w:hAnsi="Times New Roman" w:cs="Times New Roman"/>
          <w:sz w:val="12"/>
          <w:szCs w:val="12"/>
        </w:rPr>
        <w:t>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w:t>
      </w:r>
      <w:proofErr w:type="gramEnd"/>
      <w:r w:rsidRPr="007049C8">
        <w:rPr>
          <w:rFonts w:ascii="Times New Roman" w:hAnsi="Times New Roman" w:cs="Times New Roman"/>
          <w:sz w:val="12"/>
          <w:szCs w:val="12"/>
        </w:rPr>
        <w:t xml:space="preserve">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Статья 11.1. Утверждение документации по планировке территории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 xml:space="preserve">об утверждении документации по планировке территории;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3. </w:t>
      </w:r>
      <w:proofErr w:type="gramStart"/>
      <w:r w:rsidRPr="007049C8">
        <w:rPr>
          <w:rFonts w:ascii="Times New Roman" w:hAnsi="Times New Roman" w:cs="Times New Roman"/>
          <w:sz w:val="12"/>
          <w:szCs w:val="12"/>
        </w:rPr>
        <w:t>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5. </w:t>
      </w:r>
      <w:proofErr w:type="gramStart"/>
      <w:r w:rsidRPr="007049C8">
        <w:rPr>
          <w:rFonts w:ascii="Times New Roman" w:hAnsi="Times New Roman" w:cs="Times New Roman"/>
          <w:sz w:val="12"/>
          <w:szCs w:val="12"/>
        </w:rPr>
        <w:t>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7.1. </w:t>
      </w:r>
      <w:proofErr w:type="gramStart"/>
      <w:r w:rsidRPr="007049C8">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7049C8">
        <w:rPr>
          <w:rFonts w:ascii="Times New Roman" w:hAnsi="Times New Roman" w:cs="Times New Roman"/>
          <w:sz w:val="12"/>
          <w:szCs w:val="12"/>
        </w:rPr>
        <w:t xml:space="preserve"> </w:t>
      </w:r>
      <w:proofErr w:type="gramStart"/>
      <w:r w:rsidRPr="007049C8">
        <w:rPr>
          <w:rFonts w:ascii="Times New Roman" w:hAnsi="Times New Roman" w:cs="Times New Roman"/>
          <w:sz w:val="12"/>
          <w:szCs w:val="12"/>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7049C8">
        <w:rPr>
          <w:rFonts w:ascii="Times New Roman" w:hAnsi="Times New Roman" w:cs="Times New Roman"/>
          <w:sz w:val="12"/>
          <w:szCs w:val="12"/>
        </w:rPr>
        <w:t xml:space="preserve">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Статья 11.2. Градостроит</w:t>
      </w:r>
      <w:r>
        <w:rPr>
          <w:rFonts w:ascii="Times New Roman" w:hAnsi="Times New Roman" w:cs="Times New Roman"/>
          <w:sz w:val="12"/>
          <w:szCs w:val="12"/>
        </w:rPr>
        <w:t>ельные планы земельных участков</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2. </w:t>
      </w:r>
      <w:proofErr w:type="gramStart"/>
      <w:r w:rsidRPr="007049C8">
        <w:rPr>
          <w:rFonts w:ascii="Times New Roman" w:hAnsi="Times New Roman" w:cs="Times New Roman"/>
          <w:sz w:val="12"/>
          <w:szCs w:val="12"/>
        </w:rPr>
        <w:t>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lastRenderedPageBreak/>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5. </w:t>
      </w:r>
      <w:proofErr w:type="gramStart"/>
      <w:r w:rsidRPr="007049C8">
        <w:rPr>
          <w:rFonts w:ascii="Times New Roman" w:hAnsi="Times New Roman" w:cs="Times New Roman"/>
          <w:sz w:val="12"/>
          <w:szCs w:val="12"/>
        </w:rPr>
        <w:t xml:space="preserve">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12.</w:t>
      </w:r>
      <w:r w:rsidRPr="007049C8">
        <w:rPr>
          <w:rFonts w:ascii="Times New Roman" w:hAnsi="Times New Roman" w:cs="Times New Roman"/>
          <w:sz w:val="12"/>
          <w:szCs w:val="12"/>
        </w:rPr>
        <w:t>Использование территорий общего пользования. Красные линии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49C8">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49C8">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49C8">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49C8">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49C8">
        <w:rPr>
          <w:rFonts w:ascii="Times New Roman" w:hAnsi="Times New Roman" w:cs="Times New Roman"/>
          <w:sz w:val="12"/>
          <w:szCs w:val="12"/>
        </w:rPr>
        <w:t xml:space="preserve">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 </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IV. </w:t>
      </w:r>
      <w:r w:rsidRPr="007049C8">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7049C8" w:rsidRPr="007049C8" w:rsidRDefault="007049C8"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13.</w:t>
      </w:r>
      <w:r w:rsidRPr="007049C8">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049C8" w:rsidRPr="007049C8">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7049C8" w:rsidRPr="007049C8" w:rsidRDefault="001C792E"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007049C8" w:rsidRPr="007049C8">
        <w:rPr>
          <w:rFonts w:ascii="Times New Roman" w:hAnsi="Times New Roman" w:cs="Times New Roman"/>
          <w:sz w:val="12"/>
          <w:szCs w:val="12"/>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roofErr w:type="gramEnd"/>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049C8" w:rsidRPr="007049C8">
        <w:rPr>
          <w:rFonts w:ascii="Times New Roman" w:hAnsi="Times New Roman" w:cs="Times New Roman"/>
          <w:sz w:val="12"/>
          <w:szCs w:val="12"/>
        </w:rPr>
        <w:t>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049C8" w:rsidRPr="007049C8">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7049C8" w:rsidRPr="007049C8">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7049C8" w:rsidRPr="007049C8">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049C8" w:rsidRPr="007049C8">
        <w:rPr>
          <w:rFonts w:ascii="Times New Roman" w:hAnsi="Times New Roman" w:cs="Times New Roman"/>
          <w:sz w:val="12"/>
          <w:szCs w:val="12"/>
        </w:rPr>
        <w:t xml:space="preserve">Уполномоченными органами на организацию и проведение </w:t>
      </w:r>
      <w:proofErr w:type="gramStart"/>
      <w:r w:rsidR="007049C8" w:rsidRPr="007049C8">
        <w:rPr>
          <w:rFonts w:ascii="Times New Roman" w:hAnsi="Times New Roman" w:cs="Times New Roman"/>
          <w:sz w:val="12"/>
          <w:szCs w:val="12"/>
        </w:rPr>
        <w:t>публичных</w:t>
      </w:r>
      <w:proofErr w:type="gramEnd"/>
      <w:r w:rsidR="007049C8" w:rsidRPr="007049C8">
        <w:rPr>
          <w:rFonts w:ascii="Times New Roman" w:hAnsi="Times New Roman" w:cs="Times New Roman"/>
          <w:sz w:val="12"/>
          <w:szCs w:val="12"/>
        </w:rPr>
        <w:t xml:space="preserve"> слушания являются:</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049C8" w:rsidRPr="007049C8">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7049C8" w:rsidRPr="007049C8" w:rsidRDefault="001C792E" w:rsidP="001C792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 </w:t>
      </w:r>
      <w:r w:rsidR="007049C8" w:rsidRPr="007049C8">
        <w:rPr>
          <w:rFonts w:ascii="Times New Roman" w:hAnsi="Times New Roman" w:cs="Times New Roman"/>
          <w:sz w:val="12"/>
          <w:szCs w:val="12"/>
        </w:rPr>
        <w:t>Внесение измене</w:t>
      </w:r>
      <w:r>
        <w:rPr>
          <w:rFonts w:ascii="Times New Roman" w:hAnsi="Times New Roman" w:cs="Times New Roman"/>
          <w:sz w:val="12"/>
          <w:szCs w:val="12"/>
        </w:rPr>
        <w:t xml:space="preserve">ний в Правила землепользования </w:t>
      </w:r>
      <w:r w:rsidR="007049C8" w:rsidRPr="007049C8">
        <w:rPr>
          <w:rFonts w:ascii="Times New Roman" w:hAnsi="Times New Roman" w:cs="Times New Roman"/>
          <w:sz w:val="12"/>
          <w:szCs w:val="12"/>
        </w:rPr>
        <w:t xml:space="preserve">и застройки поселения </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007049C8" w:rsidRPr="007049C8">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049C8" w:rsidRPr="007049C8">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049C8" w:rsidRPr="007049C8">
        <w:rPr>
          <w:rFonts w:ascii="Times New Roman" w:hAnsi="Times New Roman" w:cs="Times New Roman"/>
          <w:sz w:val="12"/>
          <w:szCs w:val="12"/>
        </w:rPr>
        <w:t>Рассмотрение предложений о внесении изменений в Правила производится Комиссией в течение тридцати дней со дня их внесения.</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049C8" w:rsidRPr="007049C8">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049C8" w:rsidRPr="007049C8">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049C8" w:rsidRPr="007049C8">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7049C8" w:rsidRPr="007049C8">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w:t>
      </w:r>
      <w:proofErr w:type="gramStart"/>
      <w:r w:rsidR="007049C8" w:rsidRPr="007049C8">
        <w:rPr>
          <w:rFonts w:ascii="Times New Roman" w:hAnsi="Times New Roman" w:cs="Times New Roman"/>
          <w:sz w:val="12"/>
          <w:szCs w:val="12"/>
        </w:rPr>
        <w:t>и</w:t>
      </w:r>
      <w:proofErr w:type="gramEnd"/>
      <w:r w:rsidR="007049C8" w:rsidRPr="007049C8">
        <w:rPr>
          <w:rFonts w:ascii="Times New Roman" w:hAnsi="Times New Roman" w:cs="Times New Roman"/>
          <w:sz w:val="12"/>
          <w:szCs w:val="12"/>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7049C8" w:rsidRPr="007049C8">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049C8" w:rsidRPr="007049C8">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049C8" w:rsidRPr="007049C8">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049C8" w:rsidRPr="007049C8">
        <w:rPr>
          <w:rFonts w:ascii="Times New Roman" w:hAnsi="Times New Roman" w:cs="Times New Roman"/>
          <w:sz w:val="12"/>
          <w:szCs w:val="12"/>
        </w:rPr>
        <w:t>иные положения, касающиеся организации указанных работ.</w:t>
      </w:r>
    </w:p>
    <w:p w:rsidR="007049C8" w:rsidRPr="007049C8" w:rsidRDefault="001C792E"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007049C8" w:rsidRPr="007049C8">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roofErr w:type="gramEnd"/>
    </w:p>
    <w:p w:rsidR="007049C8" w:rsidRPr="007049C8" w:rsidRDefault="001C792E"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007049C8" w:rsidRPr="007049C8">
        <w:rPr>
          <w:rFonts w:ascii="Times New Roman" w:hAnsi="Times New Roman" w:cs="Times New Roman"/>
          <w:sz w:val="12"/>
          <w:szCs w:val="12"/>
        </w:rPr>
        <w:t xml:space="preserve">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w:t>
      </w:r>
      <w:r w:rsidR="007049C8" w:rsidRPr="007049C8">
        <w:rPr>
          <w:rFonts w:ascii="Times New Roman" w:hAnsi="Times New Roman" w:cs="Times New Roman"/>
          <w:sz w:val="12"/>
          <w:szCs w:val="12"/>
        </w:rPr>
        <w:lastRenderedPageBreak/>
        <w:t>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w:t>
      </w:r>
      <w:proofErr w:type="gramEnd"/>
      <w:r w:rsidR="007049C8" w:rsidRPr="007049C8">
        <w:rPr>
          <w:rFonts w:ascii="Times New Roman" w:hAnsi="Times New Roman" w:cs="Times New Roman"/>
          <w:sz w:val="12"/>
          <w:szCs w:val="12"/>
        </w:rPr>
        <w:t xml:space="preserve"> направляют главе поселения требование о внесении изменений в Правила в целях обеспечения размещения указанных объектов.</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7049C8" w:rsidRPr="007049C8">
        <w:rPr>
          <w:rFonts w:ascii="Times New Roman" w:hAnsi="Times New Roman" w:cs="Times New Roman"/>
          <w:sz w:val="12"/>
          <w:szCs w:val="12"/>
        </w:rPr>
        <w:t>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7049C8" w:rsidRPr="007049C8">
        <w:rPr>
          <w:rFonts w:ascii="Times New Roman" w:hAnsi="Times New Roman" w:cs="Times New Roman"/>
          <w:sz w:val="12"/>
          <w:szCs w:val="12"/>
        </w:rPr>
        <w:t>В целях внесения изменений в Правила в случае, предусмотренном частью 7 настоящей статьи, проведение публичных слушаний не требуется.</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w:t>
      </w:r>
      <w:r w:rsidR="007049C8" w:rsidRPr="007049C8">
        <w:rPr>
          <w:rFonts w:ascii="Times New Roman" w:hAnsi="Times New Roman" w:cs="Times New Roman"/>
          <w:sz w:val="12"/>
          <w:szCs w:val="12"/>
        </w:rPr>
        <w:t>Подготовка и принятие проекта решения о внесении изменений в Правила</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049C8" w:rsidRPr="007049C8">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049C8" w:rsidRPr="007049C8">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049C8" w:rsidRPr="007049C8">
        <w:rPr>
          <w:rFonts w:ascii="Times New Roman" w:hAnsi="Times New Roman" w:cs="Times New Roman"/>
          <w:sz w:val="12"/>
          <w:szCs w:val="12"/>
        </w:rPr>
        <w:t xml:space="preserve">осуществляет </w:t>
      </w:r>
      <w:proofErr w:type="gramStart"/>
      <w:r w:rsidR="007049C8" w:rsidRPr="007049C8">
        <w:rPr>
          <w:rFonts w:ascii="Times New Roman" w:hAnsi="Times New Roman" w:cs="Times New Roman"/>
          <w:sz w:val="12"/>
          <w:szCs w:val="12"/>
        </w:rPr>
        <w:t>контроль за</w:t>
      </w:r>
      <w:proofErr w:type="gramEnd"/>
      <w:r w:rsidR="007049C8" w:rsidRPr="007049C8">
        <w:rPr>
          <w:rFonts w:ascii="Times New Roman" w:hAnsi="Times New Roman" w:cs="Times New Roman"/>
          <w:sz w:val="12"/>
          <w:szCs w:val="12"/>
        </w:rPr>
        <w:t xml:space="preserve"> подготовкой проекта решения о внесении изменений в Правила;</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049C8" w:rsidRPr="007049C8">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049C8" w:rsidRPr="007049C8">
        <w:rPr>
          <w:rFonts w:ascii="Times New Roman" w:hAnsi="Times New Roman" w:cs="Times New Roman"/>
          <w:sz w:val="12"/>
          <w:szCs w:val="12"/>
        </w:rPr>
        <w:t xml:space="preserve">подготавливает </w:t>
      </w:r>
      <w:proofErr w:type="gramStart"/>
      <w:r w:rsidR="007049C8" w:rsidRPr="007049C8">
        <w:rPr>
          <w:rFonts w:ascii="Times New Roman" w:hAnsi="Times New Roman" w:cs="Times New Roman"/>
          <w:sz w:val="12"/>
          <w:szCs w:val="12"/>
        </w:rPr>
        <w:t>предложения</w:t>
      </w:r>
      <w:proofErr w:type="gramEnd"/>
      <w:r w:rsidR="007049C8" w:rsidRPr="007049C8">
        <w:rPr>
          <w:rFonts w:ascii="Times New Roman" w:hAnsi="Times New Roman" w:cs="Times New Roman"/>
          <w:sz w:val="12"/>
          <w:szCs w:val="12"/>
        </w:rPr>
        <w:t xml:space="preserve"> и замечания по проекту решения о внесении изменений в Правила.</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049C8" w:rsidRPr="007049C8">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7049C8" w:rsidRPr="007049C8">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7049C8" w:rsidRPr="007049C8">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7049C8" w:rsidRPr="007049C8">
        <w:rPr>
          <w:rFonts w:ascii="Times New Roman" w:hAnsi="Times New Roman" w:cs="Times New Roman"/>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7049C8" w:rsidRPr="007049C8" w:rsidRDefault="001C792E"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007049C8" w:rsidRPr="007049C8">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7049C8" w:rsidRPr="007049C8">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VI. </w:t>
      </w:r>
      <w:r w:rsidR="007049C8" w:rsidRPr="007049C8">
        <w:rPr>
          <w:rFonts w:ascii="Times New Roman" w:hAnsi="Times New Roman" w:cs="Times New Roman"/>
          <w:sz w:val="12"/>
          <w:szCs w:val="12"/>
        </w:rPr>
        <w:t>Действие Правил во времени</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w:t>
      </w:r>
      <w:r w:rsidR="007049C8" w:rsidRPr="007049C8">
        <w:rPr>
          <w:rFonts w:ascii="Times New Roman" w:hAnsi="Times New Roman" w:cs="Times New Roman"/>
          <w:sz w:val="12"/>
          <w:szCs w:val="12"/>
        </w:rPr>
        <w:t>Порядок действия Правил во времени</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049C8" w:rsidRPr="007049C8">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049C8" w:rsidRPr="007049C8">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7049C8" w:rsidRPr="007049C8" w:rsidRDefault="001C792E"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007049C8" w:rsidRPr="007049C8">
        <w:rPr>
          <w:rFonts w:ascii="Times New Roman" w:hAnsi="Times New Roman" w:cs="Times New Roman"/>
          <w:sz w:val="12"/>
          <w:szCs w:val="12"/>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w:t>
      </w:r>
      <w:proofErr w:type="gramEnd"/>
      <w:r w:rsidR="007049C8" w:rsidRPr="007049C8">
        <w:rPr>
          <w:rFonts w:ascii="Times New Roman" w:hAnsi="Times New Roman" w:cs="Times New Roman"/>
          <w:sz w:val="12"/>
          <w:szCs w:val="12"/>
        </w:rPr>
        <w:t xml:space="preserve"> или реконструкции данных объектов капитального строительства. </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7049C8" w:rsidRPr="007049C8">
        <w:rPr>
          <w:rFonts w:ascii="Times New Roman" w:hAnsi="Times New Roman" w:cs="Times New Roman"/>
          <w:sz w:val="12"/>
          <w:szCs w:val="12"/>
        </w:rPr>
        <w:t xml:space="preserve">Принятые до вступления в силу </w:t>
      </w:r>
      <w:proofErr w:type="gramStart"/>
      <w:r w:rsidR="007049C8" w:rsidRPr="007049C8">
        <w:rPr>
          <w:rFonts w:ascii="Times New Roman" w:hAnsi="Times New Roman" w:cs="Times New Roman"/>
          <w:sz w:val="12"/>
          <w:szCs w:val="12"/>
        </w:rPr>
        <w:t>Правил</w:t>
      </w:r>
      <w:proofErr w:type="gramEnd"/>
      <w:r w:rsidR="007049C8" w:rsidRPr="007049C8">
        <w:rPr>
          <w:rFonts w:ascii="Times New Roman" w:hAnsi="Times New Roman" w:cs="Times New Roman"/>
          <w:sz w:val="12"/>
          <w:szCs w:val="12"/>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7049C8" w:rsidRPr="007049C8">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7049C8" w:rsidRPr="007049C8">
        <w:rPr>
          <w:rFonts w:ascii="Times New Roman" w:hAnsi="Times New Roman" w:cs="Times New Roman"/>
          <w:sz w:val="12"/>
          <w:szCs w:val="12"/>
        </w:rPr>
        <w:t xml:space="preserve">При выявлении земельных участков,  </w:t>
      </w:r>
      <w:proofErr w:type="gramStart"/>
      <w:r w:rsidR="007049C8" w:rsidRPr="007049C8">
        <w:rPr>
          <w:rFonts w:ascii="Times New Roman" w:hAnsi="Times New Roman" w:cs="Times New Roman"/>
          <w:sz w:val="12"/>
          <w:szCs w:val="12"/>
        </w:rPr>
        <w:t>сведения</w:t>
      </w:r>
      <w:proofErr w:type="gramEnd"/>
      <w:r w:rsidR="007049C8" w:rsidRPr="007049C8">
        <w:rPr>
          <w:rFonts w:ascii="Times New Roman" w:hAnsi="Times New Roman" w:cs="Times New Roman"/>
          <w:sz w:val="12"/>
          <w:szCs w:val="12"/>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7049C8" w:rsidRPr="007049C8" w:rsidRDefault="001C792E" w:rsidP="007049C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007049C8" w:rsidRPr="007049C8">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7049C8" w:rsidRPr="007049C8">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7049C8" w:rsidRPr="007049C8">
        <w:rPr>
          <w:rFonts w:ascii="Times New Roman" w:hAnsi="Times New Roman" w:cs="Times New Roman"/>
          <w:sz w:val="12"/>
          <w:szCs w:val="12"/>
        </w:rPr>
        <w:t xml:space="preserve">Перечень видов разрешенного использования земельных участков и объектов капитального строительства для территориальной зоны «Ж8 Зона комплексной застройки» не применяется до вступления в силу постановления Администрации поселения об утверждении проектов планировки и межевания территории, находящейся в границах территориальной зоны «Ж8 Зона комплексной застройки». </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007049C8" w:rsidRPr="007049C8">
        <w:rPr>
          <w:rFonts w:ascii="Times New Roman" w:hAnsi="Times New Roman" w:cs="Times New Roman"/>
          <w:sz w:val="12"/>
          <w:szCs w:val="12"/>
        </w:rPr>
        <w:t>До вступления в силу постановления Администрации поселения об утверждении проекта планировки и межевания территории, указанного в части 1 настоящей статьи, перечень видов разрешенного использования применяется только в целях разработки проектов планировки и межевания территории.</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7049C8" w:rsidRPr="007049C8">
        <w:rPr>
          <w:rFonts w:ascii="Times New Roman" w:hAnsi="Times New Roman" w:cs="Times New Roman"/>
          <w:sz w:val="12"/>
          <w:szCs w:val="12"/>
        </w:rPr>
        <w:t xml:space="preserve">Параметры разрешенного строительства, реконструкции объектов капитального строительства в границах территориальной зоны «Ж8 Зона комплексной застройки» обосновываются проектом планировки соответствующей территории. </w:t>
      </w:r>
    </w:p>
    <w:p w:rsidR="007049C8" w:rsidRPr="007049C8" w:rsidRDefault="001C792E" w:rsidP="007049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007049C8" w:rsidRPr="007049C8">
        <w:rPr>
          <w:rFonts w:ascii="Times New Roman" w:hAnsi="Times New Roman" w:cs="Times New Roman"/>
          <w:sz w:val="12"/>
          <w:szCs w:val="12"/>
        </w:rPr>
        <w:t>На основании утвержденного проекта планировки территории в настоящие Правила вносятся изменения в целях корректировки предельных параметров разрешенного строительства, реконструкции объектов капитального строительства в территориальной зоне «Ж8 Зона комплексной застройки в отношении»  в отношении территории, для которой утвержден соответствующий проект планировки территории.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lastRenderedPageBreak/>
        <w:t xml:space="preserve">13. </w:t>
      </w:r>
      <w:proofErr w:type="gramStart"/>
      <w:r w:rsidRPr="007049C8">
        <w:rPr>
          <w:rFonts w:ascii="Times New Roman" w:hAnsi="Times New Roman" w:cs="Times New Roman"/>
          <w:sz w:val="12"/>
          <w:szCs w:val="12"/>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sidRPr="007049C8">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sidRPr="007049C8">
        <w:rPr>
          <w:rFonts w:ascii="Times New Roman" w:hAnsi="Times New Roman" w:cs="Times New Roman"/>
          <w:sz w:val="12"/>
          <w:szCs w:val="12"/>
        </w:rPr>
        <w:t xml:space="preserve"> участков из одной категории в другую».</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14. Предельные (минимальные и (или) максимальные) размеры земельных участков, установленные Правилами, не применяются к земельным участкам:</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sidRPr="007049C8">
        <w:rPr>
          <w:rFonts w:ascii="Times New Roman" w:hAnsi="Times New Roman" w:cs="Times New Roman"/>
          <w:sz w:val="12"/>
          <w:szCs w:val="12"/>
        </w:rPr>
        <w:t>1) находящимся в государственной и муниципальной собственности, предоставляемым в собственность бесплатно гражданам, имеющим трех и более детей;</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2)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3)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w:t>
      </w:r>
      <w:proofErr w:type="gramStart"/>
      <w:r w:rsidRPr="007049C8">
        <w:rPr>
          <w:rFonts w:ascii="Times New Roman" w:hAnsi="Times New Roman" w:cs="Times New Roman"/>
          <w:sz w:val="12"/>
          <w:szCs w:val="12"/>
        </w:rPr>
        <w:t>менее минимального</w:t>
      </w:r>
      <w:proofErr w:type="gramEnd"/>
      <w:r w:rsidRPr="007049C8">
        <w:rPr>
          <w:rFonts w:ascii="Times New Roman" w:hAnsi="Times New Roman" w:cs="Times New Roman"/>
          <w:sz w:val="12"/>
          <w:szCs w:val="12"/>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7049C8" w:rsidRPr="007049C8" w:rsidRDefault="007049C8" w:rsidP="007049C8">
      <w:pPr>
        <w:spacing w:after="0" w:line="240" w:lineRule="auto"/>
        <w:ind w:firstLine="284"/>
        <w:jc w:val="both"/>
        <w:rPr>
          <w:rFonts w:ascii="Times New Roman" w:hAnsi="Times New Roman" w:cs="Times New Roman"/>
          <w:sz w:val="12"/>
          <w:szCs w:val="12"/>
        </w:rPr>
      </w:pPr>
      <w:proofErr w:type="gramStart"/>
      <w:r w:rsidRPr="007049C8">
        <w:rPr>
          <w:rFonts w:ascii="Times New Roman" w:hAnsi="Times New Roman" w:cs="Times New Roman"/>
          <w:sz w:val="12"/>
          <w:szCs w:val="12"/>
        </w:rPr>
        <w:t>4) учтенным в соответствии с Федеральным законом 24.07.2007 №221-ФЗ «О государственном кадастре недвижимости» до вступления в силу Правил;</w:t>
      </w:r>
      <w:proofErr w:type="gramEnd"/>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 xml:space="preserve">5) </w:t>
      </w:r>
      <w:proofErr w:type="gramStart"/>
      <w:r w:rsidRPr="007049C8">
        <w:rPr>
          <w:rFonts w:ascii="Times New Roman" w:hAnsi="Times New Roman" w:cs="Times New Roman"/>
          <w:sz w:val="12"/>
          <w:szCs w:val="12"/>
        </w:rPr>
        <w:t>права</w:t>
      </w:r>
      <w:proofErr w:type="gramEnd"/>
      <w:r w:rsidRPr="007049C8">
        <w:rPr>
          <w:rFonts w:ascii="Times New Roman" w:hAnsi="Times New Roman" w:cs="Times New Roman"/>
          <w:sz w:val="12"/>
          <w:szCs w:val="12"/>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15. Предельные (минимальные и (или) максимальные) размеры земельных участков, указанных в пунктах 1-2 части 15 настоящей статьи, устанавливаются законами Самарской области в соответствии с пунктом 2 статьи 39.19 Земельного кодекса Российской Федерации.</w:t>
      </w:r>
    </w:p>
    <w:p w:rsidR="007049C8" w:rsidRPr="007049C8"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16. Размеры земельных участков, указанных в пункте 3 части 15 настоящей статьи, устанавливаются с учетом их фактической площади.</w:t>
      </w:r>
    </w:p>
    <w:p w:rsidR="00767A8A" w:rsidRDefault="007049C8" w:rsidP="007049C8">
      <w:pPr>
        <w:spacing w:after="0" w:line="240" w:lineRule="auto"/>
        <w:ind w:firstLine="284"/>
        <w:jc w:val="both"/>
        <w:rPr>
          <w:rFonts w:ascii="Times New Roman" w:hAnsi="Times New Roman" w:cs="Times New Roman"/>
          <w:sz w:val="12"/>
          <w:szCs w:val="12"/>
        </w:rPr>
      </w:pPr>
      <w:r w:rsidRPr="007049C8">
        <w:rPr>
          <w:rFonts w:ascii="Times New Roman" w:hAnsi="Times New Roman" w:cs="Times New Roman"/>
          <w:sz w:val="12"/>
          <w:szCs w:val="12"/>
        </w:rPr>
        <w:t>17. Размеры земельных участков, указанных в пунктах 4-5 части 15 настоящей статьи, устанавливаются в соответствии с данными государственного кадастра недвижимости.</w:t>
      </w:r>
      <w:r w:rsidR="00767A8A" w:rsidRPr="00767A8A">
        <w:rPr>
          <w:rFonts w:ascii="Times New Roman" w:hAnsi="Times New Roman" w:cs="Times New Roman"/>
          <w:sz w:val="12"/>
          <w:szCs w:val="12"/>
        </w:rPr>
        <w:t xml:space="preserve">           </w:t>
      </w:r>
    </w:p>
    <w:p w:rsidR="004E2174" w:rsidRPr="004E2174" w:rsidRDefault="004E2174" w:rsidP="004E2174">
      <w:pPr>
        <w:spacing w:after="0" w:line="240" w:lineRule="auto"/>
        <w:ind w:firstLine="284"/>
        <w:jc w:val="right"/>
        <w:rPr>
          <w:rFonts w:ascii="Times New Roman" w:hAnsi="Times New Roman" w:cs="Times New Roman"/>
          <w:sz w:val="12"/>
          <w:szCs w:val="12"/>
        </w:rPr>
      </w:pPr>
      <w:r w:rsidRPr="004E2174">
        <w:rPr>
          <w:rFonts w:ascii="Times New Roman" w:hAnsi="Times New Roman" w:cs="Times New Roman"/>
          <w:sz w:val="12"/>
          <w:szCs w:val="12"/>
        </w:rPr>
        <w:t>Утверждены</w:t>
      </w:r>
    </w:p>
    <w:p w:rsidR="004E2174" w:rsidRPr="004E2174" w:rsidRDefault="004E2174" w:rsidP="004E2174">
      <w:pPr>
        <w:spacing w:after="0" w:line="240" w:lineRule="auto"/>
        <w:ind w:firstLine="284"/>
        <w:jc w:val="right"/>
        <w:rPr>
          <w:rFonts w:ascii="Times New Roman" w:hAnsi="Times New Roman" w:cs="Times New Roman"/>
          <w:sz w:val="12"/>
          <w:szCs w:val="12"/>
        </w:rPr>
      </w:pPr>
      <w:r w:rsidRPr="004E2174">
        <w:rPr>
          <w:rFonts w:ascii="Times New Roman" w:hAnsi="Times New Roman" w:cs="Times New Roman"/>
          <w:sz w:val="12"/>
          <w:szCs w:val="12"/>
        </w:rPr>
        <w:t>решением Собрания представителей сельского поселения Елшанка</w:t>
      </w:r>
    </w:p>
    <w:p w:rsidR="004E2174" w:rsidRPr="004E2174" w:rsidRDefault="004E2174" w:rsidP="004E2174">
      <w:pPr>
        <w:spacing w:after="0" w:line="240" w:lineRule="auto"/>
        <w:ind w:firstLine="284"/>
        <w:jc w:val="right"/>
        <w:rPr>
          <w:rFonts w:ascii="Times New Roman" w:hAnsi="Times New Roman" w:cs="Times New Roman"/>
          <w:sz w:val="12"/>
          <w:szCs w:val="12"/>
        </w:rPr>
      </w:pPr>
      <w:r w:rsidRPr="004E2174">
        <w:rPr>
          <w:rFonts w:ascii="Times New Roman" w:hAnsi="Times New Roman" w:cs="Times New Roman"/>
          <w:sz w:val="12"/>
          <w:szCs w:val="12"/>
        </w:rPr>
        <w:t>муниципального района Сергиевский Самарской области</w:t>
      </w:r>
    </w:p>
    <w:p w:rsidR="004E2174" w:rsidRPr="004E2174" w:rsidRDefault="004E2174" w:rsidP="004E2174">
      <w:pPr>
        <w:spacing w:after="0" w:line="240" w:lineRule="auto"/>
        <w:ind w:firstLine="284"/>
        <w:jc w:val="right"/>
        <w:rPr>
          <w:rFonts w:ascii="Times New Roman" w:hAnsi="Times New Roman" w:cs="Times New Roman"/>
          <w:sz w:val="12"/>
          <w:szCs w:val="12"/>
        </w:rPr>
      </w:pPr>
      <w:proofErr w:type="gramStart"/>
      <w:r w:rsidRPr="004E2174">
        <w:rPr>
          <w:rFonts w:ascii="Times New Roman" w:hAnsi="Times New Roman" w:cs="Times New Roman"/>
          <w:sz w:val="12"/>
          <w:szCs w:val="12"/>
        </w:rPr>
        <w:t xml:space="preserve">№ 30 от «27» декабря  2013 года (в редакции решений Собрания представителей </w:t>
      </w:r>
      <w:proofErr w:type="gramEnd"/>
    </w:p>
    <w:p w:rsidR="004E2174" w:rsidRPr="004E2174" w:rsidRDefault="004E2174" w:rsidP="004E2174">
      <w:pPr>
        <w:spacing w:after="0" w:line="240" w:lineRule="auto"/>
        <w:ind w:firstLine="284"/>
        <w:jc w:val="right"/>
        <w:rPr>
          <w:rFonts w:ascii="Times New Roman" w:hAnsi="Times New Roman" w:cs="Times New Roman"/>
          <w:sz w:val="12"/>
          <w:szCs w:val="12"/>
        </w:rPr>
      </w:pPr>
      <w:r w:rsidRPr="004E2174">
        <w:rPr>
          <w:rFonts w:ascii="Times New Roman" w:hAnsi="Times New Roman" w:cs="Times New Roman"/>
          <w:sz w:val="12"/>
          <w:szCs w:val="12"/>
        </w:rPr>
        <w:t xml:space="preserve">сельского поселения   Елшанка муниципального района Сергиевский </w:t>
      </w:r>
    </w:p>
    <w:p w:rsidR="004E2174" w:rsidRPr="004E2174" w:rsidRDefault="004E2174" w:rsidP="004E2174">
      <w:pPr>
        <w:spacing w:after="0" w:line="240" w:lineRule="auto"/>
        <w:ind w:firstLine="284"/>
        <w:jc w:val="right"/>
        <w:rPr>
          <w:rFonts w:ascii="Times New Roman" w:hAnsi="Times New Roman" w:cs="Times New Roman"/>
          <w:sz w:val="12"/>
          <w:szCs w:val="12"/>
        </w:rPr>
      </w:pPr>
      <w:r w:rsidRPr="004E2174">
        <w:rPr>
          <w:rFonts w:ascii="Times New Roman" w:hAnsi="Times New Roman" w:cs="Times New Roman"/>
          <w:sz w:val="12"/>
          <w:szCs w:val="12"/>
        </w:rPr>
        <w:t xml:space="preserve">Самарской области от 18.11.2015 № 11, от 08.11.2017 № 24, </w:t>
      </w:r>
    </w:p>
    <w:p w:rsidR="004E2174" w:rsidRDefault="004E2174" w:rsidP="004E2174">
      <w:pPr>
        <w:spacing w:after="0" w:line="240" w:lineRule="auto"/>
        <w:ind w:firstLine="284"/>
        <w:jc w:val="right"/>
        <w:rPr>
          <w:rFonts w:ascii="Times New Roman" w:hAnsi="Times New Roman" w:cs="Times New Roman"/>
          <w:sz w:val="12"/>
          <w:szCs w:val="12"/>
        </w:rPr>
      </w:pPr>
      <w:r w:rsidRPr="004E2174">
        <w:rPr>
          <w:rFonts w:ascii="Times New Roman" w:hAnsi="Times New Roman" w:cs="Times New Roman"/>
          <w:sz w:val="12"/>
          <w:szCs w:val="12"/>
        </w:rPr>
        <w:t>от 10.08.2018 № 20, от 16.07.2021 г. № 22 (приложение № 3 к указанному решению))</w:t>
      </w:r>
    </w:p>
    <w:p w:rsidR="004E2174" w:rsidRDefault="004E2174" w:rsidP="004E2174">
      <w:pPr>
        <w:spacing w:after="0" w:line="240" w:lineRule="auto"/>
        <w:ind w:firstLine="284"/>
        <w:jc w:val="center"/>
        <w:rPr>
          <w:rFonts w:ascii="Times New Roman" w:hAnsi="Times New Roman" w:cs="Times New Roman"/>
          <w:sz w:val="12"/>
          <w:szCs w:val="12"/>
        </w:rPr>
      </w:pPr>
    </w:p>
    <w:p w:rsidR="004E2174" w:rsidRPr="004E2174" w:rsidRDefault="004E2174" w:rsidP="004E2174">
      <w:pPr>
        <w:spacing w:after="0" w:line="240" w:lineRule="auto"/>
        <w:ind w:firstLine="284"/>
        <w:jc w:val="center"/>
        <w:rPr>
          <w:rFonts w:ascii="Times New Roman" w:hAnsi="Times New Roman" w:cs="Times New Roman"/>
          <w:sz w:val="12"/>
          <w:szCs w:val="12"/>
        </w:rPr>
      </w:pPr>
      <w:r w:rsidRPr="004E2174">
        <w:rPr>
          <w:rFonts w:ascii="Times New Roman" w:hAnsi="Times New Roman" w:cs="Times New Roman"/>
          <w:sz w:val="12"/>
          <w:szCs w:val="12"/>
        </w:rPr>
        <w:t>РАЗДЕЛ II. КАРТА ГРАДОСТРОИТЕЛЬНОГО ЗОНИРОВАНИЯ ТЕРРИТОРИИ ПОСЕЛЕНИЯ</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Глава VII. Карта градостроительного зонирования территории поселения</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Статья 17. Карта градостроительного зонирования территории поселения</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E2174">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вж.1ыполнена в масштабах 1:25 000 и 1:5 000.</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E2174">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E2174">
        <w:rPr>
          <w:rFonts w:ascii="Times New Roman" w:hAnsi="Times New Roman" w:cs="Times New Roman"/>
          <w:sz w:val="12"/>
          <w:szCs w:val="12"/>
        </w:rPr>
        <w:t xml:space="preserve">На карте градостроительного зонирования поселения отображены: </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E2174">
        <w:rPr>
          <w:rFonts w:ascii="Times New Roman" w:hAnsi="Times New Roman" w:cs="Times New Roman"/>
          <w:sz w:val="12"/>
          <w:szCs w:val="12"/>
        </w:rPr>
        <w:t xml:space="preserve">границы населенных пунктов, входящих в состав поселения в соответствии </w:t>
      </w:r>
      <w:proofErr w:type="gramStart"/>
      <w:r w:rsidRPr="004E2174">
        <w:rPr>
          <w:rFonts w:ascii="Times New Roman" w:hAnsi="Times New Roman" w:cs="Times New Roman"/>
          <w:sz w:val="12"/>
          <w:szCs w:val="12"/>
        </w:rPr>
        <w:t>в</w:t>
      </w:r>
      <w:proofErr w:type="gramEnd"/>
      <w:r w:rsidRPr="004E2174">
        <w:rPr>
          <w:rFonts w:ascii="Times New Roman" w:hAnsi="Times New Roman" w:cs="Times New Roman"/>
          <w:sz w:val="12"/>
          <w:szCs w:val="12"/>
        </w:rPr>
        <w:t xml:space="preserve"> </w:t>
      </w:r>
      <w:proofErr w:type="gramStart"/>
      <w:r w:rsidRPr="004E2174">
        <w:rPr>
          <w:rFonts w:ascii="Times New Roman" w:hAnsi="Times New Roman" w:cs="Times New Roman"/>
          <w:sz w:val="12"/>
          <w:szCs w:val="12"/>
        </w:rPr>
        <w:t>Генеральным</w:t>
      </w:r>
      <w:proofErr w:type="gramEnd"/>
      <w:r w:rsidRPr="004E2174">
        <w:rPr>
          <w:rFonts w:ascii="Times New Roman" w:hAnsi="Times New Roman" w:cs="Times New Roman"/>
          <w:sz w:val="12"/>
          <w:szCs w:val="12"/>
        </w:rPr>
        <w:t xml:space="preserve"> планом сельского поселения Елшанка муниципального района Сергиевский Самарской области; </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E2174">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E2174">
        <w:rPr>
          <w:rFonts w:ascii="Times New Roman" w:hAnsi="Times New Roman" w:cs="Times New Roman"/>
          <w:sz w:val="12"/>
          <w:szCs w:val="12"/>
        </w:rPr>
        <w:t xml:space="preserve"> территории объектов культурного наследия в соответствии с актами органов, уполномоченных в области сохранения, использования, популяризации и государственной охраны объектов культурного наследия. </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E2174">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E2174">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4E2174">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4E2174">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земель и их делением на категории.</w:t>
      </w:r>
    </w:p>
    <w:p w:rsidR="004E2174" w:rsidRPr="004E2174" w:rsidRDefault="004E2174" w:rsidP="004E2174">
      <w:pPr>
        <w:spacing w:after="0" w:line="240" w:lineRule="auto"/>
        <w:ind w:firstLine="284"/>
        <w:jc w:val="center"/>
        <w:rPr>
          <w:rFonts w:ascii="Times New Roman" w:hAnsi="Times New Roman" w:cs="Times New Roman"/>
          <w:sz w:val="12"/>
          <w:szCs w:val="12"/>
        </w:rPr>
      </w:pPr>
      <w:r w:rsidRPr="004E2174">
        <w:rPr>
          <w:rFonts w:ascii="Times New Roman" w:hAnsi="Times New Roman" w:cs="Times New Roman"/>
          <w:sz w:val="12"/>
          <w:szCs w:val="12"/>
        </w:rPr>
        <w:lastRenderedPageBreak/>
        <w:t>РАЗДЕЛ III. ГРАДОСТРОИТЕЛЬНЫЕ РЕГЛАМЕНТЫ</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 </w:t>
      </w:r>
      <w:r w:rsidRPr="004E2174">
        <w:rPr>
          <w:rFonts w:ascii="Times New Roman" w:hAnsi="Times New Roman" w:cs="Times New Roman"/>
          <w:sz w:val="12"/>
          <w:szCs w:val="12"/>
        </w:rPr>
        <w:t>Глава VIII. Градостроительные регламенты</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II. </w:t>
      </w:r>
      <w:r w:rsidRPr="004E2174">
        <w:rPr>
          <w:rFonts w:ascii="Times New Roman" w:hAnsi="Times New Roman" w:cs="Times New Roman"/>
          <w:sz w:val="12"/>
          <w:szCs w:val="12"/>
        </w:rPr>
        <w:t>Статья 18. Перечень территориальных зон и их описание</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4E2174" w:rsidRPr="004E2174" w:rsidRDefault="004E2174" w:rsidP="004E2174">
      <w:pPr>
        <w:spacing w:after="0" w:line="240" w:lineRule="auto"/>
        <w:ind w:firstLine="284"/>
        <w:jc w:val="right"/>
        <w:rPr>
          <w:rFonts w:ascii="Times New Roman" w:hAnsi="Times New Roman" w:cs="Times New Roman"/>
          <w:sz w:val="12"/>
          <w:szCs w:val="12"/>
        </w:rPr>
      </w:pPr>
      <w:r w:rsidRPr="004E2174">
        <w:rPr>
          <w:rFonts w:ascii="Times New Roman" w:hAnsi="Times New Roman" w:cs="Times New Roman"/>
          <w:sz w:val="12"/>
          <w:szCs w:val="12"/>
        </w:rPr>
        <w:t>Таблица 1</w:t>
      </w:r>
    </w:p>
    <w:p w:rsidR="004E2174" w:rsidRDefault="004E2174" w:rsidP="004E2174">
      <w:pPr>
        <w:spacing w:after="0" w:line="240" w:lineRule="auto"/>
        <w:ind w:firstLine="284"/>
        <w:jc w:val="center"/>
        <w:rPr>
          <w:rFonts w:ascii="Times New Roman" w:hAnsi="Times New Roman" w:cs="Times New Roman"/>
          <w:sz w:val="12"/>
          <w:szCs w:val="12"/>
        </w:rPr>
      </w:pPr>
      <w:proofErr w:type="gramStart"/>
      <w:r w:rsidRPr="004E2174">
        <w:rPr>
          <w:rFonts w:ascii="Times New Roman" w:hAnsi="Times New Roman" w:cs="Times New Roman"/>
          <w:sz w:val="12"/>
          <w:szCs w:val="12"/>
        </w:rPr>
        <w:t>Территориальный</w:t>
      </w:r>
      <w:proofErr w:type="gramEnd"/>
      <w:r w:rsidRPr="004E2174">
        <w:rPr>
          <w:rFonts w:ascii="Times New Roman" w:hAnsi="Times New Roman" w:cs="Times New Roman"/>
          <w:sz w:val="12"/>
          <w:szCs w:val="12"/>
        </w:rPr>
        <w:t xml:space="preserve"> зоны</w:t>
      </w:r>
    </w:p>
    <w:tbl>
      <w:tblPr>
        <w:tblW w:w="5000" w:type="pct"/>
        <w:tblLook w:val="04A0" w:firstRow="1" w:lastRow="0" w:firstColumn="1" w:lastColumn="0" w:noHBand="0" w:noVBand="1"/>
      </w:tblPr>
      <w:tblGrid>
        <w:gridCol w:w="1645"/>
        <w:gridCol w:w="2456"/>
        <w:gridCol w:w="3628"/>
      </w:tblGrid>
      <w:tr w:rsidR="004E2174" w:rsidRPr="004E2174" w:rsidTr="004E2174">
        <w:trPr>
          <w:tblHeader/>
        </w:trPr>
        <w:tc>
          <w:tcPr>
            <w:tcW w:w="1064" w:type="pct"/>
            <w:shd w:val="clear" w:color="auto" w:fill="auto"/>
          </w:tcPr>
          <w:p w:rsidR="004E2174" w:rsidRPr="004E2174" w:rsidRDefault="004E2174" w:rsidP="004E2174">
            <w:pPr>
              <w:tabs>
                <w:tab w:val="left" w:pos="0"/>
              </w:tabs>
              <w:spacing w:after="0" w:line="240" w:lineRule="auto"/>
              <w:ind w:right="366"/>
              <w:rPr>
                <w:rFonts w:ascii="Times New Roman" w:hAnsi="Times New Roman" w:cs="Times New Roman"/>
                <w:b/>
                <w:bCs/>
                <w:sz w:val="12"/>
                <w:szCs w:val="12"/>
              </w:rPr>
            </w:pPr>
            <w:r w:rsidRPr="004E2174">
              <w:rPr>
                <w:rFonts w:ascii="Times New Roman" w:hAnsi="Times New Roman" w:cs="Times New Roman"/>
                <w:b/>
                <w:bCs/>
                <w:sz w:val="12"/>
                <w:szCs w:val="12"/>
              </w:rPr>
              <w:t xml:space="preserve">Условное обозначение </w:t>
            </w:r>
          </w:p>
        </w:tc>
        <w:tc>
          <w:tcPr>
            <w:tcW w:w="1589" w:type="pct"/>
            <w:shd w:val="clear" w:color="auto" w:fill="auto"/>
          </w:tcPr>
          <w:p w:rsidR="004E2174" w:rsidRPr="004E2174" w:rsidRDefault="004E2174" w:rsidP="004E2174">
            <w:pPr>
              <w:tabs>
                <w:tab w:val="left" w:pos="0"/>
              </w:tabs>
              <w:spacing w:after="0" w:line="240" w:lineRule="auto"/>
              <w:ind w:right="366"/>
              <w:rPr>
                <w:rFonts w:ascii="Times New Roman" w:hAnsi="Times New Roman" w:cs="Times New Roman"/>
                <w:b/>
                <w:sz w:val="12"/>
                <w:szCs w:val="12"/>
              </w:rPr>
            </w:pPr>
            <w:r w:rsidRPr="004E2174">
              <w:rPr>
                <w:rFonts w:ascii="Times New Roman" w:hAnsi="Times New Roman" w:cs="Times New Roman"/>
                <w:b/>
                <w:sz w:val="12"/>
                <w:szCs w:val="12"/>
              </w:rPr>
              <w:t xml:space="preserve">Наименование территориальной зоны </w:t>
            </w:r>
          </w:p>
        </w:tc>
        <w:tc>
          <w:tcPr>
            <w:tcW w:w="2347" w:type="pct"/>
          </w:tcPr>
          <w:p w:rsidR="004E2174" w:rsidRPr="004E2174" w:rsidRDefault="004E2174" w:rsidP="004E2174">
            <w:pPr>
              <w:tabs>
                <w:tab w:val="left" w:pos="0"/>
              </w:tabs>
              <w:spacing w:after="0" w:line="240" w:lineRule="auto"/>
              <w:ind w:right="366"/>
              <w:rPr>
                <w:rFonts w:ascii="Times New Roman" w:hAnsi="Times New Roman" w:cs="Times New Roman"/>
                <w:b/>
                <w:sz w:val="12"/>
                <w:szCs w:val="12"/>
              </w:rPr>
            </w:pPr>
            <w:r w:rsidRPr="004E2174">
              <w:rPr>
                <w:rFonts w:ascii="Times New Roman" w:hAnsi="Times New Roman" w:cs="Times New Roman"/>
                <w:b/>
                <w:sz w:val="12"/>
                <w:szCs w:val="12"/>
              </w:rPr>
              <w:t xml:space="preserve">Описание территориальной зоны </w:t>
            </w:r>
          </w:p>
        </w:tc>
      </w:tr>
      <w:tr w:rsidR="004E2174" w:rsidRPr="004E2174" w:rsidTr="004E2174">
        <w:tc>
          <w:tcPr>
            <w:tcW w:w="5000" w:type="pct"/>
            <w:gridSpan w:val="3"/>
            <w:shd w:val="clear" w:color="auto" w:fill="auto"/>
          </w:tcPr>
          <w:p w:rsidR="004E2174" w:rsidRPr="004E2174" w:rsidRDefault="004E2174" w:rsidP="004E2174">
            <w:pPr>
              <w:tabs>
                <w:tab w:val="left" w:pos="0"/>
              </w:tabs>
              <w:spacing w:after="0" w:line="240" w:lineRule="auto"/>
              <w:ind w:right="366"/>
              <w:rPr>
                <w:rFonts w:ascii="Times New Roman" w:hAnsi="Times New Roman" w:cs="Times New Roman"/>
                <w:b/>
                <w:sz w:val="12"/>
                <w:szCs w:val="12"/>
              </w:rPr>
            </w:pPr>
            <w:r w:rsidRPr="004E2174">
              <w:rPr>
                <w:rFonts w:ascii="Times New Roman" w:hAnsi="Times New Roman" w:cs="Times New Roman"/>
                <w:b/>
                <w:sz w:val="12"/>
                <w:szCs w:val="12"/>
              </w:rPr>
              <w:t>Жилые зоны:</w:t>
            </w: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ind w:right="366"/>
              <w:rPr>
                <w:rFonts w:ascii="Times New Roman" w:hAnsi="Times New Roman" w:cs="Times New Roman"/>
                <w:sz w:val="12"/>
                <w:szCs w:val="12"/>
              </w:rPr>
            </w:pPr>
            <w:r w:rsidRPr="004E2174">
              <w:rPr>
                <w:rFonts w:ascii="Times New Roman" w:hAnsi="Times New Roman" w:cs="Times New Roman"/>
                <w:sz w:val="12"/>
                <w:szCs w:val="12"/>
              </w:rPr>
              <w:t>Ж</w:t>
            </w:r>
            <w:proofErr w:type="gramStart"/>
            <w:r w:rsidRPr="004E2174">
              <w:rPr>
                <w:rFonts w:ascii="Times New Roman" w:hAnsi="Times New Roman" w:cs="Times New Roman"/>
                <w:sz w:val="12"/>
                <w:szCs w:val="12"/>
              </w:rPr>
              <w:t>1</w:t>
            </w:r>
            <w:proofErr w:type="gramEnd"/>
          </w:p>
        </w:tc>
        <w:tc>
          <w:tcPr>
            <w:tcW w:w="1589" w:type="pct"/>
            <w:shd w:val="clear" w:color="auto" w:fill="auto"/>
          </w:tcPr>
          <w:p w:rsidR="004E2174" w:rsidRPr="004E2174" w:rsidRDefault="004E2174" w:rsidP="004E2174">
            <w:pPr>
              <w:tabs>
                <w:tab w:val="left" w:pos="0"/>
              </w:tabs>
              <w:spacing w:after="0" w:line="240" w:lineRule="auto"/>
              <w:ind w:right="366"/>
              <w:rPr>
                <w:rFonts w:ascii="Times New Roman" w:hAnsi="Times New Roman" w:cs="Times New Roman"/>
                <w:sz w:val="12"/>
                <w:szCs w:val="12"/>
              </w:rPr>
            </w:pPr>
            <w:r w:rsidRPr="004E2174">
              <w:rPr>
                <w:rFonts w:ascii="Times New Roman" w:hAnsi="Times New Roman" w:cs="Times New Roman"/>
                <w:sz w:val="12"/>
                <w:szCs w:val="12"/>
              </w:rPr>
              <w:t>Зона застройки индивидуальными жилыми домами и малоэтажными жилыми домами</w:t>
            </w:r>
          </w:p>
        </w:tc>
        <w:tc>
          <w:tcPr>
            <w:tcW w:w="2347" w:type="pct"/>
          </w:tcPr>
          <w:p w:rsidR="004E2174" w:rsidRPr="004E2174" w:rsidRDefault="004E2174" w:rsidP="004E2174">
            <w:pPr>
              <w:tabs>
                <w:tab w:val="left" w:pos="0"/>
              </w:tabs>
              <w:spacing w:after="0" w:line="240" w:lineRule="auto"/>
              <w:ind w:right="366"/>
              <w:rPr>
                <w:rFonts w:ascii="Times New Roman" w:hAnsi="Times New Roman" w:cs="Times New Roman"/>
                <w:sz w:val="12"/>
                <w:szCs w:val="12"/>
              </w:rPr>
            </w:pPr>
            <w:r w:rsidRPr="004E2174">
              <w:rPr>
                <w:rFonts w:ascii="Times New Roman" w:hAnsi="Times New Roman" w:cs="Times New Roman"/>
                <w:sz w:val="12"/>
                <w:szCs w:val="12"/>
              </w:rPr>
              <w:t xml:space="preserve">Выделяется для обеспечения индивидуального </w:t>
            </w:r>
            <w:proofErr w:type="gramStart"/>
            <w:r w:rsidRPr="004E2174">
              <w:rPr>
                <w:rFonts w:ascii="Times New Roman" w:hAnsi="Times New Roman" w:cs="Times New Roman"/>
                <w:sz w:val="12"/>
                <w:szCs w:val="12"/>
              </w:rPr>
              <w:t>жилого строительства</w:t>
            </w:r>
            <w:proofErr w:type="gramEnd"/>
            <w:r w:rsidRPr="004E2174">
              <w:rPr>
                <w:rFonts w:ascii="Times New Roman" w:hAnsi="Times New Roman" w:cs="Times New Roman"/>
                <w:sz w:val="12"/>
                <w:szCs w:val="12"/>
              </w:rPr>
              <w:t>,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4E2174" w:rsidRPr="004E2174" w:rsidTr="004E2174">
        <w:tc>
          <w:tcPr>
            <w:tcW w:w="5000" w:type="pct"/>
            <w:gridSpan w:val="3"/>
            <w:shd w:val="clear" w:color="auto" w:fill="auto"/>
          </w:tcPr>
          <w:p w:rsidR="004E2174" w:rsidRPr="004E2174" w:rsidRDefault="004E2174" w:rsidP="004E2174">
            <w:pPr>
              <w:tabs>
                <w:tab w:val="left" w:pos="0"/>
              </w:tabs>
              <w:spacing w:after="0" w:line="240" w:lineRule="auto"/>
              <w:ind w:right="366"/>
              <w:rPr>
                <w:rFonts w:ascii="Times New Roman" w:hAnsi="Times New Roman" w:cs="Times New Roman"/>
                <w:b/>
                <w:sz w:val="12"/>
                <w:szCs w:val="12"/>
              </w:rPr>
            </w:pPr>
            <w:r w:rsidRPr="004E2174">
              <w:rPr>
                <w:rFonts w:ascii="Times New Roman" w:hAnsi="Times New Roman" w:cs="Times New Roman"/>
                <w:b/>
                <w:sz w:val="12"/>
                <w:szCs w:val="12"/>
              </w:rPr>
              <w:t>Общественно-деловые зоны</w:t>
            </w: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ind w:right="366"/>
              <w:rPr>
                <w:rFonts w:ascii="Times New Roman" w:hAnsi="Times New Roman" w:cs="Times New Roman"/>
                <w:sz w:val="12"/>
                <w:szCs w:val="12"/>
              </w:rPr>
            </w:pPr>
            <w:r w:rsidRPr="004E2174">
              <w:rPr>
                <w:rFonts w:ascii="Times New Roman" w:hAnsi="Times New Roman" w:cs="Times New Roman"/>
                <w:sz w:val="12"/>
                <w:szCs w:val="12"/>
              </w:rPr>
              <w:t>О</w:t>
            </w:r>
          </w:p>
        </w:tc>
        <w:tc>
          <w:tcPr>
            <w:tcW w:w="1589" w:type="pct"/>
            <w:shd w:val="clear" w:color="auto" w:fill="auto"/>
          </w:tcPr>
          <w:p w:rsidR="004E2174" w:rsidRPr="004E2174" w:rsidRDefault="004E2174" w:rsidP="004E2174">
            <w:pPr>
              <w:tabs>
                <w:tab w:val="left" w:pos="0"/>
              </w:tabs>
              <w:spacing w:after="0" w:line="240" w:lineRule="auto"/>
              <w:ind w:right="366"/>
              <w:rPr>
                <w:rFonts w:ascii="Times New Roman" w:hAnsi="Times New Roman" w:cs="Times New Roman"/>
                <w:sz w:val="12"/>
                <w:szCs w:val="12"/>
              </w:rPr>
            </w:pPr>
            <w:r w:rsidRPr="004E2174">
              <w:rPr>
                <w:rFonts w:ascii="Times New Roman" w:hAnsi="Times New Roman" w:cs="Times New Roman"/>
                <w:sz w:val="12"/>
                <w:szCs w:val="12"/>
              </w:rPr>
              <w:t>Общественно-деловая зона</w:t>
            </w:r>
          </w:p>
        </w:tc>
        <w:tc>
          <w:tcPr>
            <w:tcW w:w="2347" w:type="pct"/>
          </w:tcPr>
          <w:p w:rsidR="004E2174" w:rsidRPr="004E2174" w:rsidRDefault="004E2174" w:rsidP="004E2174">
            <w:pPr>
              <w:spacing w:after="0" w:line="240" w:lineRule="auto"/>
              <w:ind w:right="366"/>
              <w:jc w:val="both"/>
              <w:rPr>
                <w:rFonts w:ascii="Times New Roman" w:hAnsi="Times New Roman" w:cs="Times New Roman"/>
                <w:sz w:val="12"/>
                <w:szCs w:val="12"/>
              </w:rPr>
            </w:pPr>
            <w:proofErr w:type="gramStart"/>
            <w:r w:rsidRPr="004E2174">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w:t>
            </w:r>
            <w:r>
              <w:rPr>
                <w:rFonts w:ascii="Times New Roman" w:hAnsi="Times New Roman" w:cs="Times New Roman"/>
                <w:sz w:val="12"/>
                <w:szCs w:val="12"/>
              </w:rPr>
              <w:t>ением жизнедеятельности граждан</w:t>
            </w:r>
            <w:proofErr w:type="gramEnd"/>
          </w:p>
        </w:tc>
      </w:tr>
      <w:tr w:rsidR="004E2174" w:rsidRPr="004E2174" w:rsidTr="004E2174">
        <w:tc>
          <w:tcPr>
            <w:tcW w:w="5000" w:type="pct"/>
            <w:gridSpan w:val="3"/>
            <w:shd w:val="clear" w:color="auto" w:fill="auto"/>
          </w:tcPr>
          <w:p w:rsidR="004E2174" w:rsidRPr="004E2174" w:rsidRDefault="004E2174" w:rsidP="004E2174">
            <w:pPr>
              <w:tabs>
                <w:tab w:val="left" w:pos="0"/>
              </w:tabs>
              <w:spacing w:after="0" w:line="240" w:lineRule="auto"/>
              <w:rPr>
                <w:rFonts w:ascii="Times New Roman" w:hAnsi="Times New Roman" w:cs="Times New Roman"/>
                <w:b/>
                <w:sz w:val="12"/>
                <w:szCs w:val="12"/>
              </w:rPr>
            </w:pPr>
            <w:r w:rsidRPr="004E2174">
              <w:rPr>
                <w:rFonts w:ascii="Times New Roman" w:hAnsi="Times New Roman" w:cs="Times New Roman"/>
                <w:b/>
                <w:sz w:val="12"/>
                <w:szCs w:val="12"/>
              </w:rPr>
              <w:t>Производственные зоны, зоны инженерной и транспор</w:t>
            </w:r>
            <w:r>
              <w:rPr>
                <w:rFonts w:ascii="Times New Roman" w:hAnsi="Times New Roman" w:cs="Times New Roman"/>
                <w:b/>
                <w:sz w:val="12"/>
                <w:szCs w:val="12"/>
              </w:rPr>
              <w:t>тной инфраструктур:</w:t>
            </w: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П</w:t>
            </w:r>
            <w:proofErr w:type="gramStart"/>
            <w:r w:rsidRPr="004E2174">
              <w:rPr>
                <w:rFonts w:ascii="Times New Roman" w:hAnsi="Times New Roman" w:cs="Times New Roman"/>
                <w:sz w:val="12"/>
                <w:szCs w:val="12"/>
              </w:rPr>
              <w:t>1</w:t>
            </w:r>
            <w:proofErr w:type="gramEnd"/>
          </w:p>
          <w:p w:rsidR="004E2174" w:rsidRPr="004E2174" w:rsidRDefault="004E2174" w:rsidP="004E2174">
            <w:pPr>
              <w:tabs>
                <w:tab w:val="left" w:pos="0"/>
              </w:tabs>
              <w:spacing w:after="0" w:line="240" w:lineRule="auto"/>
              <w:rPr>
                <w:rFonts w:ascii="Times New Roman" w:hAnsi="Times New Roman" w:cs="Times New Roman"/>
                <w:sz w:val="12"/>
                <w:szCs w:val="12"/>
              </w:rPr>
            </w:pPr>
          </w:p>
        </w:tc>
        <w:tc>
          <w:tcPr>
            <w:tcW w:w="1589"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347" w:type="pct"/>
            <w:vMerge w:val="restart"/>
          </w:tcPr>
          <w:p w:rsidR="004E2174" w:rsidRPr="004E2174" w:rsidRDefault="004E2174" w:rsidP="004E2174">
            <w:pPr>
              <w:spacing w:after="0" w:line="240" w:lineRule="auto"/>
              <w:jc w:val="both"/>
              <w:rPr>
                <w:rFonts w:ascii="Times New Roman" w:hAnsi="Times New Roman" w:cs="Times New Roman"/>
                <w:sz w:val="12"/>
                <w:szCs w:val="12"/>
              </w:rPr>
            </w:pPr>
            <w:proofErr w:type="gramStart"/>
            <w:r w:rsidRPr="004E2174">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r w:rsidRPr="004E2174">
              <w:rPr>
                <w:rFonts w:ascii="Times New Roman" w:hAnsi="Times New Roman" w:cs="Times New Roman"/>
                <w:sz w:val="12"/>
                <w:szCs w:val="12"/>
              </w:rPr>
              <w:t xml:space="preserve"> Использование земель в границах населенного пункта в территориальной зоне П</w:t>
            </w:r>
            <w:proofErr w:type="gramStart"/>
            <w:r w:rsidRPr="004E2174">
              <w:rPr>
                <w:rFonts w:ascii="Times New Roman" w:hAnsi="Times New Roman" w:cs="Times New Roman"/>
                <w:sz w:val="12"/>
                <w:szCs w:val="12"/>
              </w:rPr>
              <w:t>1</w:t>
            </w:r>
            <w:proofErr w:type="gramEnd"/>
            <w:r w:rsidRPr="004E2174">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w:t>
            </w:r>
            <w:r>
              <w:rPr>
                <w:rFonts w:ascii="Times New Roman" w:hAnsi="Times New Roman" w:cs="Times New Roman"/>
                <w:sz w:val="12"/>
                <w:szCs w:val="12"/>
              </w:rPr>
              <w:t>ю застройку и окружающую среду.</w:t>
            </w: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П</w:t>
            </w:r>
            <w:proofErr w:type="gramStart"/>
            <w:r w:rsidRPr="004E2174">
              <w:rPr>
                <w:rFonts w:ascii="Times New Roman" w:hAnsi="Times New Roman" w:cs="Times New Roman"/>
                <w:sz w:val="12"/>
                <w:szCs w:val="12"/>
              </w:rPr>
              <w:t>2</w:t>
            </w:r>
            <w:proofErr w:type="gramEnd"/>
          </w:p>
        </w:tc>
        <w:tc>
          <w:tcPr>
            <w:tcW w:w="1589"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347" w:type="pct"/>
            <w:vMerge/>
          </w:tcPr>
          <w:p w:rsidR="004E2174" w:rsidRPr="004E2174" w:rsidRDefault="004E2174" w:rsidP="004E2174">
            <w:pPr>
              <w:spacing w:after="0" w:line="240" w:lineRule="auto"/>
              <w:jc w:val="both"/>
              <w:rPr>
                <w:rFonts w:ascii="Times New Roman" w:hAnsi="Times New Roman" w:cs="Times New Roman"/>
                <w:sz w:val="12"/>
                <w:szCs w:val="12"/>
              </w:rPr>
            </w:pP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p>
        </w:tc>
        <w:tc>
          <w:tcPr>
            <w:tcW w:w="1589"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p>
        </w:tc>
        <w:tc>
          <w:tcPr>
            <w:tcW w:w="2347" w:type="pct"/>
            <w:vMerge/>
          </w:tcPr>
          <w:p w:rsidR="004E2174" w:rsidRPr="004E2174" w:rsidRDefault="004E2174" w:rsidP="004E2174">
            <w:pPr>
              <w:spacing w:after="0" w:line="240" w:lineRule="auto"/>
              <w:jc w:val="both"/>
              <w:rPr>
                <w:rFonts w:ascii="Times New Roman" w:hAnsi="Times New Roman" w:cs="Times New Roman"/>
                <w:sz w:val="12"/>
                <w:szCs w:val="12"/>
              </w:rPr>
            </w:pPr>
          </w:p>
        </w:tc>
      </w:tr>
      <w:tr w:rsidR="004E2174" w:rsidRPr="004E2174" w:rsidTr="004E2174">
        <w:tc>
          <w:tcPr>
            <w:tcW w:w="5000" w:type="pct"/>
            <w:gridSpan w:val="3"/>
            <w:shd w:val="clear" w:color="auto" w:fill="auto"/>
          </w:tcPr>
          <w:p w:rsidR="004E2174" w:rsidRPr="004E2174" w:rsidRDefault="004E2174" w:rsidP="004E2174">
            <w:pPr>
              <w:tabs>
                <w:tab w:val="left" w:pos="0"/>
              </w:tabs>
              <w:spacing w:after="0" w:line="240" w:lineRule="auto"/>
              <w:rPr>
                <w:rFonts w:ascii="Times New Roman" w:hAnsi="Times New Roman" w:cs="Times New Roman"/>
                <w:b/>
                <w:sz w:val="12"/>
                <w:szCs w:val="12"/>
              </w:rPr>
            </w:pPr>
            <w:r w:rsidRPr="004E2174">
              <w:rPr>
                <w:rFonts w:ascii="Times New Roman" w:hAnsi="Times New Roman" w:cs="Times New Roman"/>
                <w:b/>
                <w:sz w:val="12"/>
                <w:szCs w:val="12"/>
              </w:rPr>
              <w:t>Зоны рекреационного назначения:</w:t>
            </w: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Р</w:t>
            </w:r>
            <w:proofErr w:type="gramStart"/>
            <w:r w:rsidRPr="004E2174">
              <w:rPr>
                <w:rFonts w:ascii="Times New Roman" w:hAnsi="Times New Roman" w:cs="Times New Roman"/>
                <w:sz w:val="12"/>
                <w:szCs w:val="12"/>
              </w:rPr>
              <w:t>1</w:t>
            </w:r>
            <w:proofErr w:type="gramEnd"/>
          </w:p>
        </w:tc>
        <w:tc>
          <w:tcPr>
            <w:tcW w:w="1589"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Зона природного ландшафта, скверов, парков</w:t>
            </w:r>
          </w:p>
        </w:tc>
        <w:tc>
          <w:tcPr>
            <w:tcW w:w="2347" w:type="pct"/>
          </w:tcPr>
          <w:p w:rsidR="004E2174" w:rsidRPr="004E2174" w:rsidRDefault="004E2174" w:rsidP="004E2174">
            <w:pPr>
              <w:tabs>
                <w:tab w:val="left" w:pos="0"/>
              </w:tabs>
              <w:spacing w:after="0" w:line="240" w:lineRule="auto"/>
              <w:rPr>
                <w:rFonts w:ascii="Times New Roman" w:hAnsi="Times New Roman" w:cs="Times New Roman"/>
                <w:sz w:val="12"/>
                <w:szCs w:val="12"/>
              </w:rPr>
            </w:pPr>
            <w:proofErr w:type="gramStart"/>
            <w:r w:rsidRPr="004E2174">
              <w:rPr>
                <w:rFonts w:ascii="Times New Roman" w:hAnsi="Times New Roman" w:cs="Times New Roman"/>
                <w:sz w:val="12"/>
                <w:szCs w:val="12"/>
              </w:rPr>
              <w:t>Выделена</w:t>
            </w:r>
            <w:proofErr w:type="gramEnd"/>
            <w:r w:rsidRPr="004E2174">
              <w:rPr>
                <w:rFonts w:ascii="Times New Roman" w:hAnsi="Times New Roman" w:cs="Times New Roman"/>
                <w:sz w:val="12"/>
                <w:szCs w:val="12"/>
              </w:rPr>
              <w:t xml:space="preserve">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Р</w:t>
            </w:r>
            <w:proofErr w:type="gramStart"/>
            <w:r w:rsidRPr="004E2174">
              <w:rPr>
                <w:rFonts w:ascii="Times New Roman" w:hAnsi="Times New Roman" w:cs="Times New Roman"/>
                <w:sz w:val="12"/>
                <w:szCs w:val="12"/>
              </w:rPr>
              <w:t>2</w:t>
            </w:r>
            <w:proofErr w:type="gramEnd"/>
          </w:p>
        </w:tc>
        <w:tc>
          <w:tcPr>
            <w:tcW w:w="1589"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Зона отдыха, спорта и туризма</w:t>
            </w:r>
          </w:p>
        </w:tc>
        <w:tc>
          <w:tcPr>
            <w:tcW w:w="2347" w:type="pct"/>
          </w:tcPr>
          <w:p w:rsidR="004E2174" w:rsidRPr="004E2174" w:rsidRDefault="004E2174" w:rsidP="004E2174">
            <w:pPr>
              <w:tabs>
                <w:tab w:val="left" w:pos="0"/>
              </w:tabs>
              <w:spacing w:after="0" w:line="240" w:lineRule="auto"/>
              <w:rPr>
                <w:rFonts w:ascii="Times New Roman" w:hAnsi="Times New Roman" w:cs="Times New Roman"/>
                <w:sz w:val="12"/>
                <w:szCs w:val="12"/>
              </w:rPr>
            </w:pPr>
            <w:proofErr w:type="gramStart"/>
            <w:r w:rsidRPr="004E2174">
              <w:rPr>
                <w:rFonts w:ascii="Times New Roman" w:hAnsi="Times New Roman" w:cs="Times New Roman"/>
                <w:sz w:val="12"/>
                <w:szCs w:val="12"/>
              </w:rPr>
              <w:t>Выделена</w:t>
            </w:r>
            <w:proofErr w:type="gramEnd"/>
            <w:r w:rsidRPr="004E2174">
              <w:rPr>
                <w:rFonts w:ascii="Times New Roman" w:hAnsi="Times New Roman" w:cs="Times New Roman"/>
                <w:sz w:val="12"/>
                <w:szCs w:val="12"/>
              </w:rPr>
              <w:t xml:space="preserve"> для размещения объектов отдыха, туризма, занятий физической культурой и спортом </w:t>
            </w:r>
          </w:p>
        </w:tc>
      </w:tr>
      <w:tr w:rsidR="004E2174" w:rsidRPr="004E2174" w:rsidTr="004E2174">
        <w:tc>
          <w:tcPr>
            <w:tcW w:w="5000" w:type="pct"/>
            <w:gridSpan w:val="3"/>
            <w:shd w:val="clear" w:color="auto" w:fill="auto"/>
          </w:tcPr>
          <w:p w:rsidR="004E2174" w:rsidRPr="004E2174" w:rsidRDefault="004E2174" w:rsidP="004E2174">
            <w:pPr>
              <w:tabs>
                <w:tab w:val="left" w:pos="0"/>
              </w:tabs>
              <w:spacing w:after="0" w:line="240" w:lineRule="auto"/>
              <w:rPr>
                <w:rFonts w:ascii="Times New Roman" w:hAnsi="Times New Roman" w:cs="Times New Roman"/>
                <w:b/>
                <w:sz w:val="12"/>
                <w:szCs w:val="12"/>
              </w:rPr>
            </w:pPr>
            <w:r w:rsidRPr="004E2174">
              <w:rPr>
                <w:rFonts w:ascii="Times New Roman" w:hAnsi="Times New Roman" w:cs="Times New Roman"/>
                <w:b/>
                <w:sz w:val="12"/>
                <w:szCs w:val="12"/>
              </w:rPr>
              <w:t>Зоны сельскохозяйственного использования:</w:t>
            </w: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Сх</w:t>
            </w:r>
            <w:proofErr w:type="gramStart"/>
            <w:r w:rsidRPr="004E2174">
              <w:rPr>
                <w:rFonts w:ascii="Times New Roman" w:hAnsi="Times New Roman" w:cs="Times New Roman"/>
                <w:sz w:val="12"/>
                <w:szCs w:val="12"/>
              </w:rPr>
              <w:t>1</w:t>
            </w:r>
            <w:proofErr w:type="gramEnd"/>
          </w:p>
        </w:tc>
        <w:tc>
          <w:tcPr>
            <w:tcW w:w="1589"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Зона сельскохозяйственного использования в границах населенного пункта</w:t>
            </w:r>
          </w:p>
        </w:tc>
        <w:tc>
          <w:tcPr>
            <w:tcW w:w="2347" w:type="pct"/>
            <w:vMerge w:val="restart"/>
          </w:tcPr>
          <w:p w:rsidR="004E2174" w:rsidRPr="004E2174" w:rsidRDefault="004E2174" w:rsidP="004E2174">
            <w:pPr>
              <w:tabs>
                <w:tab w:val="left" w:pos="0"/>
              </w:tabs>
              <w:spacing w:after="0" w:line="240" w:lineRule="auto"/>
              <w:jc w:val="both"/>
              <w:rPr>
                <w:rFonts w:ascii="Times New Roman" w:hAnsi="Times New Roman" w:cs="Times New Roman"/>
                <w:sz w:val="12"/>
                <w:szCs w:val="12"/>
              </w:rPr>
            </w:pPr>
            <w:proofErr w:type="gramStart"/>
            <w:r w:rsidRPr="004E2174">
              <w:rPr>
                <w:rFonts w:ascii="Times New Roman" w:hAnsi="Times New Roman" w:cs="Times New Roman"/>
                <w:sz w:val="12"/>
                <w:szCs w:val="12"/>
              </w:rPr>
              <w:t>Выделена</w:t>
            </w:r>
            <w:proofErr w:type="gramEnd"/>
            <w:r w:rsidRPr="004E2174">
              <w:rPr>
                <w:rFonts w:ascii="Times New Roman" w:hAnsi="Times New Roman" w:cs="Times New Roman"/>
                <w:sz w:val="12"/>
                <w:szCs w:val="12"/>
              </w:rPr>
              <w:t xml:space="preserve">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w:t>
            </w:r>
            <w:proofErr w:type="gramStart"/>
            <w:r w:rsidRPr="004E2174">
              <w:rPr>
                <w:rFonts w:ascii="Times New Roman" w:hAnsi="Times New Roman" w:cs="Times New Roman"/>
                <w:sz w:val="12"/>
                <w:szCs w:val="12"/>
              </w:rPr>
              <w:t>1</w:t>
            </w:r>
            <w:proofErr w:type="gramEnd"/>
            <w:r w:rsidRPr="004E2174">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p>
        </w:tc>
        <w:tc>
          <w:tcPr>
            <w:tcW w:w="1589" w:type="pct"/>
            <w:shd w:val="clear" w:color="auto" w:fill="auto"/>
          </w:tcPr>
          <w:p w:rsidR="004E2174" w:rsidRPr="004E2174" w:rsidRDefault="004E2174" w:rsidP="004E2174">
            <w:pPr>
              <w:tabs>
                <w:tab w:val="left" w:pos="0"/>
              </w:tabs>
              <w:spacing w:after="0" w:line="240" w:lineRule="auto"/>
              <w:jc w:val="both"/>
              <w:rPr>
                <w:rFonts w:ascii="Times New Roman" w:hAnsi="Times New Roman" w:cs="Times New Roman"/>
                <w:sz w:val="12"/>
                <w:szCs w:val="12"/>
              </w:rPr>
            </w:pPr>
          </w:p>
        </w:tc>
        <w:tc>
          <w:tcPr>
            <w:tcW w:w="2347" w:type="pct"/>
            <w:vMerge/>
          </w:tcPr>
          <w:p w:rsidR="004E2174" w:rsidRPr="004E2174" w:rsidRDefault="004E2174" w:rsidP="004E2174">
            <w:pPr>
              <w:tabs>
                <w:tab w:val="left" w:pos="0"/>
              </w:tabs>
              <w:spacing w:after="0" w:line="240" w:lineRule="auto"/>
              <w:rPr>
                <w:rFonts w:ascii="Times New Roman" w:hAnsi="Times New Roman" w:cs="Times New Roman"/>
                <w:sz w:val="12"/>
                <w:szCs w:val="12"/>
              </w:rPr>
            </w:pPr>
          </w:p>
        </w:tc>
      </w:tr>
      <w:tr w:rsidR="004E2174" w:rsidRPr="004E2174" w:rsidTr="004E2174">
        <w:tc>
          <w:tcPr>
            <w:tcW w:w="5000" w:type="pct"/>
            <w:gridSpan w:val="3"/>
            <w:shd w:val="clear" w:color="auto" w:fill="auto"/>
          </w:tcPr>
          <w:p w:rsidR="004E2174" w:rsidRPr="004E2174" w:rsidRDefault="004E2174" w:rsidP="004E2174">
            <w:pPr>
              <w:tabs>
                <w:tab w:val="left" w:pos="0"/>
              </w:tabs>
              <w:spacing w:after="0" w:line="240" w:lineRule="auto"/>
              <w:rPr>
                <w:rFonts w:ascii="Times New Roman" w:hAnsi="Times New Roman" w:cs="Times New Roman"/>
                <w:b/>
                <w:sz w:val="12"/>
                <w:szCs w:val="12"/>
              </w:rPr>
            </w:pPr>
            <w:r w:rsidRPr="004E2174">
              <w:rPr>
                <w:rFonts w:ascii="Times New Roman" w:hAnsi="Times New Roman" w:cs="Times New Roman"/>
                <w:b/>
                <w:sz w:val="12"/>
                <w:szCs w:val="12"/>
              </w:rPr>
              <w:t>Зоны специального назначения:</w:t>
            </w:r>
          </w:p>
        </w:tc>
      </w:tr>
      <w:tr w:rsidR="004E2174" w:rsidRPr="004E2174" w:rsidTr="004E2174">
        <w:tc>
          <w:tcPr>
            <w:tcW w:w="1064"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Сп</w:t>
            </w:r>
            <w:proofErr w:type="gramStart"/>
            <w:r w:rsidRPr="004E2174">
              <w:rPr>
                <w:rFonts w:ascii="Times New Roman" w:hAnsi="Times New Roman" w:cs="Times New Roman"/>
                <w:sz w:val="12"/>
                <w:szCs w:val="12"/>
              </w:rPr>
              <w:t>1</w:t>
            </w:r>
            <w:proofErr w:type="gramEnd"/>
          </w:p>
        </w:tc>
        <w:tc>
          <w:tcPr>
            <w:tcW w:w="1589" w:type="pct"/>
            <w:shd w:val="clear" w:color="auto" w:fill="auto"/>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Зона специального назначения, связанная с захоронениями</w:t>
            </w:r>
          </w:p>
        </w:tc>
        <w:tc>
          <w:tcPr>
            <w:tcW w:w="2347" w:type="pct"/>
          </w:tcPr>
          <w:p w:rsidR="004E2174" w:rsidRPr="004E2174" w:rsidRDefault="004E2174" w:rsidP="004E2174">
            <w:pPr>
              <w:tabs>
                <w:tab w:val="left" w:pos="0"/>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 xml:space="preserve">Выделена для </w:t>
            </w:r>
            <w:proofErr w:type="spellStart"/>
            <w:proofErr w:type="gramStart"/>
            <w:r w:rsidRPr="004E2174">
              <w:rPr>
                <w:rFonts w:ascii="Times New Roman" w:hAnsi="Times New Roman" w:cs="Times New Roman"/>
                <w:sz w:val="12"/>
                <w:szCs w:val="12"/>
              </w:rPr>
              <w:t>для</w:t>
            </w:r>
            <w:proofErr w:type="spellEnd"/>
            <w:proofErr w:type="gramEnd"/>
            <w:r w:rsidRPr="004E2174">
              <w:rPr>
                <w:rFonts w:ascii="Times New Roman" w:hAnsi="Times New Roman" w:cs="Times New Roman"/>
                <w:sz w:val="12"/>
                <w:szCs w:val="12"/>
              </w:rPr>
              <w:t xml:space="preserve"> территорий, занятых кладбищами, крематориями, а также размещения соответствующих новых объектов, обеспечения ритуальной деятельности</w:t>
            </w:r>
          </w:p>
        </w:tc>
      </w:tr>
    </w:tbl>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Pr>
          <w:rFonts w:ascii="Times New Roman" w:hAnsi="Times New Roman" w:cs="Times New Roman"/>
          <w:sz w:val="12"/>
          <w:szCs w:val="12"/>
        </w:rPr>
        <w:t>ктов капитального строительства</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E2174">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для жилых, общественно-деловых и зон рекреационного назначения в статье 20;</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 xml:space="preserve">для производственных зон и зоны специального назначения в статье 21; </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для зон сельскохозяйственного использования в статье 22.</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E2174">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w:t>
      </w:r>
      <w:proofErr w:type="spellStart"/>
      <w:r w:rsidRPr="004E2174">
        <w:rPr>
          <w:rFonts w:ascii="Times New Roman" w:hAnsi="Times New Roman" w:cs="Times New Roman"/>
          <w:sz w:val="12"/>
          <w:szCs w:val="12"/>
        </w:rPr>
        <w:t>Росреестра</w:t>
      </w:r>
      <w:proofErr w:type="spellEnd"/>
      <w:r w:rsidRPr="004E2174">
        <w:rPr>
          <w:rFonts w:ascii="Times New Roman" w:hAnsi="Times New Roman" w:cs="Times New Roman"/>
          <w:sz w:val="12"/>
          <w:szCs w:val="12"/>
        </w:rPr>
        <w:t xml:space="preserve"> от 10.11.2020 N </w:t>
      </w:r>
      <w:proofErr w:type="gramStart"/>
      <w:r w:rsidRPr="004E2174">
        <w:rPr>
          <w:rFonts w:ascii="Times New Roman" w:hAnsi="Times New Roman" w:cs="Times New Roman"/>
          <w:sz w:val="12"/>
          <w:szCs w:val="12"/>
        </w:rPr>
        <w:t>П</w:t>
      </w:r>
      <w:proofErr w:type="gramEnd"/>
      <w:r w:rsidRPr="004E2174">
        <w:rPr>
          <w:rFonts w:ascii="Times New Roman" w:hAnsi="Times New Roman" w:cs="Times New Roman"/>
          <w:sz w:val="12"/>
          <w:szCs w:val="12"/>
        </w:rPr>
        <w:t xml:space="preserve">/0412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w:t>
      </w:r>
      <w:proofErr w:type="gramStart"/>
      <w:r w:rsidRPr="004E2174">
        <w:rPr>
          <w:rFonts w:ascii="Times New Roman" w:hAnsi="Times New Roman" w:cs="Times New Roman"/>
          <w:sz w:val="12"/>
          <w:szCs w:val="12"/>
        </w:rPr>
        <w:t>видов разрешенного использования, перечисленных в Классификаторе ВРИ</w:t>
      </w:r>
      <w:proofErr w:type="gramEnd"/>
      <w:r w:rsidRPr="004E2174">
        <w:rPr>
          <w:rFonts w:ascii="Times New Roman" w:hAnsi="Times New Roman" w:cs="Times New Roman"/>
          <w:sz w:val="12"/>
          <w:szCs w:val="12"/>
        </w:rPr>
        <w:t xml:space="preserve">. </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E2174">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1) основные виды разрешенного использования (ОВ),</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2) условно разрешенные виды использования (УВ),</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 xml:space="preserve">3) вспомогательные виды разрешенного использования, допустимы только в качестве </w:t>
      </w:r>
      <w:proofErr w:type="gramStart"/>
      <w:r w:rsidRPr="004E2174">
        <w:rPr>
          <w:rFonts w:ascii="Times New Roman" w:hAnsi="Times New Roman" w:cs="Times New Roman"/>
          <w:sz w:val="12"/>
          <w:szCs w:val="12"/>
        </w:rPr>
        <w:t>дополнительных</w:t>
      </w:r>
      <w:proofErr w:type="gramEnd"/>
      <w:r w:rsidRPr="004E2174">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4E2174">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4E2174" w:rsidRP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4E2174" w:rsidRP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E2174">
        <w:rPr>
          <w:rFonts w:ascii="Times New Roman" w:hAnsi="Times New Roman" w:cs="Times New Roman"/>
          <w:sz w:val="12"/>
          <w:szCs w:val="12"/>
        </w:rPr>
        <w:t xml:space="preserve">Виды разрешённого использования, для которых в статьях 20-22 указан знак  </w:t>
      </w:r>
      <w:proofErr w:type="gramStart"/>
      <w:r w:rsidRPr="004E2174">
        <w:rPr>
          <w:rFonts w:ascii="Times New Roman" w:hAnsi="Times New Roman" w:cs="Times New Roman"/>
          <w:sz w:val="12"/>
          <w:szCs w:val="12"/>
        </w:rPr>
        <w:t>«-</w:t>
      </w:r>
      <w:proofErr w:type="gramEnd"/>
      <w:r w:rsidRPr="004E2174">
        <w:rPr>
          <w:rFonts w:ascii="Times New Roman" w:hAnsi="Times New Roman" w:cs="Times New Roman"/>
          <w:sz w:val="12"/>
          <w:szCs w:val="12"/>
        </w:rPr>
        <w:t xml:space="preserve">» для соответствующей зоны не устанавливаются. </w:t>
      </w:r>
    </w:p>
    <w:p w:rsidR="004E2174" w:rsidRPr="004E2174" w:rsidRDefault="004E2174" w:rsidP="004E2174">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4E2174">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roofErr w:type="gramEnd"/>
    </w:p>
    <w:p w:rsidR="004E2174" w:rsidRPr="004E2174" w:rsidRDefault="004E2174" w:rsidP="004E2174">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4E2174">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roofErr w:type="gramEnd"/>
    </w:p>
    <w:p w:rsidR="004E2174" w:rsidRPr="004E2174" w:rsidRDefault="004E2174" w:rsidP="004E2174">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8.</w:t>
      </w:r>
      <w:r w:rsidRPr="004E2174">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roofErr w:type="gramEnd"/>
    </w:p>
    <w:p w:rsidR="004E2174" w:rsidRDefault="004E2174" w:rsidP="004E21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4E2174">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w:t>
      </w:r>
      <w:proofErr w:type="gramStart"/>
      <w:r w:rsidRPr="004E2174">
        <w:rPr>
          <w:rFonts w:ascii="Times New Roman" w:hAnsi="Times New Roman" w:cs="Times New Roman"/>
          <w:sz w:val="12"/>
          <w:szCs w:val="12"/>
        </w:rPr>
        <w:t>«-</w:t>
      </w:r>
      <w:proofErr w:type="gramEnd"/>
      <w:r w:rsidRPr="004E2174">
        <w:rPr>
          <w:rFonts w:ascii="Times New Roman" w:hAnsi="Times New Roman" w:cs="Times New Roman"/>
          <w:sz w:val="12"/>
          <w:szCs w:val="12"/>
        </w:rPr>
        <w:t>» для соответствующей зоны не устанавливаются.</w:t>
      </w:r>
    </w:p>
    <w:p w:rsidR="004E2174" w:rsidRDefault="004E2174" w:rsidP="004E2174">
      <w:pPr>
        <w:spacing w:after="0" w:line="240" w:lineRule="auto"/>
        <w:ind w:firstLine="284"/>
        <w:jc w:val="both"/>
        <w:rPr>
          <w:rFonts w:ascii="Times New Roman" w:hAnsi="Times New Roman" w:cs="Times New Roman"/>
          <w:sz w:val="12"/>
          <w:szCs w:val="12"/>
        </w:rPr>
      </w:pPr>
    </w:p>
    <w:p w:rsidR="004E2174" w:rsidRDefault="004E2174" w:rsidP="004E2174">
      <w:pPr>
        <w:spacing w:after="0" w:line="240" w:lineRule="auto"/>
        <w:ind w:firstLine="284"/>
        <w:jc w:val="both"/>
        <w:rPr>
          <w:rFonts w:ascii="Times New Roman" w:hAnsi="Times New Roman" w:cs="Times New Roman"/>
          <w:sz w:val="12"/>
          <w:szCs w:val="12"/>
        </w:rPr>
      </w:pPr>
      <w:r w:rsidRPr="004E2174">
        <w:rPr>
          <w:rFonts w:ascii="Times New Roman" w:hAnsi="Times New Roman" w:cs="Times New Roman"/>
          <w:sz w:val="12"/>
          <w:szCs w:val="12"/>
        </w:rPr>
        <w:t xml:space="preserve">Статья 20. Виды разрешенного использования в жилых, </w:t>
      </w:r>
      <w:proofErr w:type="gramStart"/>
      <w:r w:rsidRPr="004E2174">
        <w:rPr>
          <w:rFonts w:ascii="Times New Roman" w:hAnsi="Times New Roman" w:cs="Times New Roman"/>
          <w:sz w:val="12"/>
          <w:szCs w:val="12"/>
        </w:rPr>
        <w:t>общественно-деловой</w:t>
      </w:r>
      <w:proofErr w:type="gramEnd"/>
      <w:r w:rsidRPr="004E2174">
        <w:rPr>
          <w:rFonts w:ascii="Times New Roman" w:hAnsi="Times New Roman" w:cs="Times New Roman"/>
          <w:sz w:val="12"/>
          <w:szCs w:val="12"/>
        </w:rPr>
        <w:t xml:space="preserve">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364"/>
        <w:gridCol w:w="3167"/>
        <w:gridCol w:w="281"/>
        <w:gridCol w:w="274"/>
        <w:gridCol w:w="298"/>
        <w:gridCol w:w="284"/>
        <w:gridCol w:w="281"/>
        <w:gridCol w:w="1382"/>
      </w:tblGrid>
      <w:tr w:rsidR="004E2174" w:rsidRPr="004E2174" w:rsidTr="0052782B">
        <w:trPr>
          <w:cantSplit/>
          <w:trHeight w:val="70"/>
          <w:tblHeader/>
        </w:trPr>
        <w:tc>
          <w:tcPr>
            <w:tcW w:w="257" w:type="pct"/>
            <w:shd w:val="clear" w:color="auto" w:fill="auto"/>
          </w:tcPr>
          <w:p w:rsidR="004E2174" w:rsidRPr="004E2174" w:rsidRDefault="004E2174" w:rsidP="004E2174">
            <w:pPr>
              <w:tabs>
                <w:tab w:val="left" w:pos="142"/>
              </w:tabs>
              <w:spacing w:after="0" w:line="240" w:lineRule="auto"/>
              <w:jc w:val="both"/>
              <w:rPr>
                <w:rFonts w:ascii="Times New Roman" w:hAnsi="Times New Roman" w:cs="Times New Roman"/>
                <w:b/>
                <w:sz w:val="12"/>
                <w:szCs w:val="12"/>
              </w:rPr>
            </w:pPr>
            <w:r w:rsidRPr="004E2174">
              <w:rPr>
                <w:rFonts w:ascii="Times New Roman" w:hAnsi="Times New Roman" w:cs="Times New Roman"/>
                <w:b/>
                <w:sz w:val="12"/>
                <w:szCs w:val="12"/>
              </w:rPr>
              <w:t xml:space="preserve">№ </w:t>
            </w:r>
            <w:proofErr w:type="gramStart"/>
            <w:r w:rsidRPr="004E2174">
              <w:rPr>
                <w:rFonts w:ascii="Times New Roman" w:hAnsi="Times New Roman" w:cs="Times New Roman"/>
                <w:b/>
                <w:sz w:val="12"/>
                <w:szCs w:val="12"/>
              </w:rPr>
              <w:t>п</w:t>
            </w:r>
            <w:proofErr w:type="gramEnd"/>
            <w:r w:rsidRPr="004E2174">
              <w:rPr>
                <w:rFonts w:ascii="Times New Roman" w:hAnsi="Times New Roman" w:cs="Times New Roman"/>
                <w:b/>
                <w:sz w:val="12"/>
                <w:szCs w:val="12"/>
              </w:rPr>
              <w:t>/п</w:t>
            </w:r>
          </w:p>
        </w:tc>
        <w:tc>
          <w:tcPr>
            <w:tcW w:w="882"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b/>
                <w:sz w:val="12"/>
                <w:szCs w:val="12"/>
              </w:rPr>
            </w:pPr>
            <w:r w:rsidRPr="004E2174">
              <w:rPr>
                <w:rFonts w:ascii="Times New Roman" w:hAnsi="Times New Roman" w:cs="Times New Roman"/>
                <w:b/>
                <w:sz w:val="12"/>
                <w:szCs w:val="12"/>
              </w:rPr>
              <w:t xml:space="preserve">Наименование ВРИ </w:t>
            </w:r>
          </w:p>
        </w:tc>
        <w:tc>
          <w:tcPr>
            <w:tcW w:w="2049"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b/>
                <w:sz w:val="12"/>
                <w:szCs w:val="12"/>
              </w:rPr>
            </w:pPr>
            <w:r w:rsidRPr="004E2174">
              <w:rPr>
                <w:rFonts w:ascii="Times New Roman" w:hAnsi="Times New Roman" w:cs="Times New Roman"/>
                <w:b/>
                <w:sz w:val="12"/>
                <w:szCs w:val="12"/>
              </w:rPr>
              <w:t>Описание ВРИ</w:t>
            </w:r>
          </w:p>
        </w:tc>
        <w:tc>
          <w:tcPr>
            <w:tcW w:w="182"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b/>
                <w:sz w:val="12"/>
                <w:szCs w:val="12"/>
              </w:rPr>
            </w:pPr>
            <w:r w:rsidRPr="004E2174">
              <w:rPr>
                <w:rFonts w:ascii="Times New Roman" w:hAnsi="Times New Roman" w:cs="Times New Roman"/>
                <w:b/>
                <w:sz w:val="12"/>
                <w:szCs w:val="12"/>
              </w:rPr>
              <w:t>Код ВРИ</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w:t>
            </w:r>
            <w:proofErr w:type="gramStart"/>
            <w:r>
              <w:rPr>
                <w:rFonts w:ascii="Times New Roman" w:hAnsi="Times New Roman" w:cs="Times New Roman"/>
                <w:b/>
                <w:sz w:val="12"/>
                <w:szCs w:val="12"/>
              </w:rPr>
              <w:t>1</w:t>
            </w:r>
            <w:proofErr w:type="gramEnd"/>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w:t>
            </w:r>
            <w:proofErr w:type="gramStart"/>
            <w:r>
              <w:rPr>
                <w:rFonts w:ascii="Times New Roman" w:hAnsi="Times New Roman" w:cs="Times New Roman"/>
                <w:b/>
                <w:sz w:val="12"/>
                <w:szCs w:val="12"/>
              </w:rPr>
              <w:t>1</w:t>
            </w:r>
            <w:proofErr w:type="gramEnd"/>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b/>
                <w:sz w:val="12"/>
                <w:szCs w:val="12"/>
              </w:rPr>
            </w:pPr>
            <w:r w:rsidRPr="004E2174">
              <w:rPr>
                <w:rFonts w:ascii="Times New Roman" w:hAnsi="Times New Roman" w:cs="Times New Roman"/>
                <w:b/>
                <w:sz w:val="12"/>
                <w:szCs w:val="12"/>
              </w:rPr>
              <w:t>Р</w:t>
            </w:r>
            <w:proofErr w:type="gramStart"/>
            <w:r w:rsidRPr="004E2174">
              <w:rPr>
                <w:rFonts w:ascii="Times New Roman" w:hAnsi="Times New Roman" w:cs="Times New Roman"/>
                <w:b/>
                <w:sz w:val="12"/>
                <w:szCs w:val="12"/>
              </w:rPr>
              <w:t>2</w:t>
            </w:r>
            <w:proofErr w:type="gramEnd"/>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b/>
                <w:sz w:val="12"/>
                <w:szCs w:val="12"/>
              </w:rPr>
            </w:pPr>
            <w:proofErr w:type="gramStart"/>
            <w:r w:rsidRPr="004E2174">
              <w:rPr>
                <w:rFonts w:ascii="Times New Roman" w:hAnsi="Times New Roman" w:cs="Times New Roman"/>
                <w:b/>
                <w:sz w:val="12"/>
                <w:szCs w:val="12"/>
              </w:rPr>
              <w:t>Вспомогательные</w:t>
            </w:r>
            <w:proofErr w:type="gramEnd"/>
            <w:r w:rsidRPr="004E2174">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Для индивидуального жилищного строительства</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выращивание сельскохозяйственных культур;</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индивидуальных гаражей и хозяйственных построек</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2.1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Хранение автотранспорта , 2.7.1</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Малоэтажная многоквартирная жилая застройка</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 xml:space="preserve">Размещение малоэтажных многоквартирных домов (многоквартирные дома высотой до 4 этажей, включая </w:t>
            </w:r>
            <w:proofErr w:type="gramStart"/>
            <w:r w:rsidRPr="004E2174">
              <w:rPr>
                <w:sz w:val="12"/>
                <w:szCs w:val="12"/>
              </w:rPr>
              <w:t>мансардный</w:t>
            </w:r>
            <w:proofErr w:type="gramEnd"/>
            <w:r w:rsidRPr="004E2174">
              <w:rPr>
                <w:sz w:val="12"/>
                <w:szCs w:val="12"/>
              </w:rPr>
              <w:t>);</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2.1.1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tabs>
                <w:tab w:val="left" w:pos="142"/>
              </w:tabs>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Хранение автотранспорта , 2.7.1; </w:t>
            </w:r>
          </w:p>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tc>
      </w:tr>
      <w:tr w:rsidR="004E2174" w:rsidRPr="004E2174" w:rsidTr="0052782B">
        <w:trPr>
          <w:cantSplit/>
          <w:trHeight w:val="8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Для ведения личного подсобного хозяйства (приусадебный земельный участок)</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жилого дома, указанного в описании вида разрешенного использования с </w:t>
            </w:r>
            <w:hyperlink r:id="rId10" w:anchor="block_1021" w:history="1">
              <w:r w:rsidRPr="004E2174">
                <w:rPr>
                  <w:rStyle w:val="afb"/>
                  <w:sz w:val="12"/>
                  <w:szCs w:val="12"/>
                </w:rPr>
                <w:t>кодом 2.1</w:t>
              </w:r>
            </w:hyperlink>
            <w:r w:rsidRPr="004E2174">
              <w:rPr>
                <w:sz w:val="12"/>
                <w:szCs w:val="12"/>
              </w:rPr>
              <w:t>;</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производство сельскохозяйственной продукции;</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гаража и иных вспомогательных сооружений;</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содержание сельскохозяйственных животных</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2.2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Хранение автотранспорта , 2.7.1</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Блокированная жилая застройка</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proofErr w:type="gramStart"/>
            <w:r w:rsidRPr="004E2174">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E2174">
              <w:rPr>
                <w:sz w:val="12"/>
                <w:szCs w:val="12"/>
              </w:rPr>
              <w:t xml:space="preserve"> пользования (жилые дома блокированной застройки);</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2.3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Хранение автотранспорта , 2.7.1;</w:t>
            </w:r>
          </w:p>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tc>
      </w:tr>
      <w:tr w:rsidR="004E2174" w:rsidRPr="004E2174" w:rsidTr="0052782B">
        <w:trPr>
          <w:cantSplit/>
          <w:trHeight w:val="113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r w:rsidRPr="004E2174">
              <w:rPr>
                <w:sz w:val="12"/>
                <w:szCs w:val="12"/>
              </w:rPr>
              <w:lastRenderedPageBreak/>
              <w:t>-</w:t>
            </w: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Обслуживание жилой застройки</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proofErr w:type="gramStart"/>
            <w:r w:rsidRPr="004E2174">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11" w:anchor="block_1031" w:history="1">
              <w:r w:rsidRPr="004E2174">
                <w:rPr>
                  <w:rStyle w:val="afb"/>
                  <w:sz w:val="12"/>
                  <w:szCs w:val="12"/>
                </w:rPr>
                <w:t>кодами 3.1</w:t>
              </w:r>
            </w:hyperlink>
            <w:r w:rsidRPr="004E2174">
              <w:rPr>
                <w:sz w:val="12"/>
                <w:szCs w:val="12"/>
              </w:rPr>
              <w:t>, </w:t>
            </w:r>
            <w:hyperlink r:id="rId12" w:anchor="block_1032" w:history="1">
              <w:r w:rsidRPr="004E2174">
                <w:rPr>
                  <w:rStyle w:val="afb"/>
                  <w:sz w:val="12"/>
                  <w:szCs w:val="12"/>
                </w:rPr>
                <w:t>3.2</w:t>
              </w:r>
            </w:hyperlink>
            <w:r w:rsidRPr="004E2174">
              <w:rPr>
                <w:sz w:val="12"/>
                <w:szCs w:val="12"/>
              </w:rPr>
              <w:t>, </w:t>
            </w:r>
            <w:hyperlink r:id="rId13" w:anchor="block_1033" w:history="1">
              <w:r w:rsidRPr="004E2174">
                <w:rPr>
                  <w:rStyle w:val="afb"/>
                  <w:sz w:val="12"/>
                  <w:szCs w:val="12"/>
                </w:rPr>
                <w:t>3.3</w:t>
              </w:r>
            </w:hyperlink>
            <w:r w:rsidRPr="004E2174">
              <w:rPr>
                <w:sz w:val="12"/>
                <w:szCs w:val="12"/>
              </w:rPr>
              <w:t>, </w:t>
            </w:r>
            <w:hyperlink r:id="rId14" w:anchor="block_1034" w:history="1">
              <w:r w:rsidRPr="004E2174">
                <w:rPr>
                  <w:rStyle w:val="afb"/>
                  <w:sz w:val="12"/>
                  <w:szCs w:val="12"/>
                </w:rPr>
                <w:t>3.4</w:t>
              </w:r>
            </w:hyperlink>
            <w:r w:rsidRPr="004E2174">
              <w:rPr>
                <w:sz w:val="12"/>
                <w:szCs w:val="12"/>
              </w:rPr>
              <w:t>, </w:t>
            </w:r>
            <w:hyperlink r:id="rId15" w:anchor="block_10341" w:history="1">
              <w:r w:rsidRPr="004E2174">
                <w:rPr>
                  <w:rStyle w:val="afb"/>
                  <w:sz w:val="12"/>
                  <w:szCs w:val="12"/>
                </w:rPr>
                <w:t>3.4.1</w:t>
              </w:r>
            </w:hyperlink>
            <w:r w:rsidRPr="004E2174">
              <w:rPr>
                <w:sz w:val="12"/>
                <w:szCs w:val="12"/>
              </w:rPr>
              <w:t>, </w:t>
            </w:r>
            <w:hyperlink r:id="rId16" w:anchor="block_10351" w:history="1">
              <w:r w:rsidRPr="004E2174">
                <w:rPr>
                  <w:rStyle w:val="afb"/>
                  <w:sz w:val="12"/>
                  <w:szCs w:val="12"/>
                </w:rPr>
                <w:t>3.5.1</w:t>
              </w:r>
            </w:hyperlink>
            <w:r w:rsidRPr="004E2174">
              <w:rPr>
                <w:sz w:val="12"/>
                <w:szCs w:val="12"/>
              </w:rPr>
              <w:t>, </w:t>
            </w:r>
            <w:hyperlink r:id="rId17" w:anchor="block_1036" w:history="1">
              <w:r w:rsidRPr="004E2174">
                <w:rPr>
                  <w:rStyle w:val="afb"/>
                  <w:sz w:val="12"/>
                  <w:szCs w:val="12"/>
                </w:rPr>
                <w:t>3.6</w:t>
              </w:r>
            </w:hyperlink>
            <w:r w:rsidRPr="004E2174">
              <w:rPr>
                <w:sz w:val="12"/>
                <w:szCs w:val="12"/>
              </w:rPr>
              <w:t>, </w:t>
            </w:r>
            <w:hyperlink r:id="rId18" w:anchor="block_1037" w:history="1">
              <w:r w:rsidRPr="004E2174">
                <w:rPr>
                  <w:rStyle w:val="afb"/>
                  <w:sz w:val="12"/>
                  <w:szCs w:val="12"/>
                </w:rPr>
                <w:t>3.7</w:t>
              </w:r>
            </w:hyperlink>
            <w:r w:rsidRPr="004E2174">
              <w:rPr>
                <w:sz w:val="12"/>
                <w:szCs w:val="12"/>
              </w:rPr>
              <w:t>, </w:t>
            </w:r>
            <w:hyperlink r:id="rId19" w:anchor="block_103101" w:history="1">
              <w:r w:rsidRPr="004E2174">
                <w:rPr>
                  <w:rStyle w:val="afb"/>
                  <w:sz w:val="12"/>
                  <w:szCs w:val="12"/>
                </w:rPr>
                <w:t>3.10.1</w:t>
              </w:r>
            </w:hyperlink>
            <w:r w:rsidRPr="004E2174">
              <w:rPr>
                <w:sz w:val="12"/>
                <w:szCs w:val="12"/>
              </w:rPr>
              <w:t>, </w:t>
            </w:r>
            <w:hyperlink r:id="rId20" w:anchor="block_1041" w:history="1">
              <w:r w:rsidRPr="004E2174">
                <w:rPr>
                  <w:rStyle w:val="afb"/>
                  <w:sz w:val="12"/>
                  <w:szCs w:val="12"/>
                </w:rPr>
                <w:t>4.1</w:t>
              </w:r>
            </w:hyperlink>
            <w:r w:rsidRPr="004E2174">
              <w:rPr>
                <w:sz w:val="12"/>
                <w:szCs w:val="12"/>
              </w:rPr>
              <w:t>, </w:t>
            </w:r>
            <w:hyperlink r:id="rId21" w:anchor="block_1043" w:history="1">
              <w:r w:rsidRPr="004E2174">
                <w:rPr>
                  <w:rStyle w:val="afb"/>
                  <w:sz w:val="12"/>
                  <w:szCs w:val="12"/>
                </w:rPr>
                <w:t>4.3</w:t>
              </w:r>
            </w:hyperlink>
            <w:r w:rsidRPr="004E2174">
              <w:rPr>
                <w:sz w:val="12"/>
                <w:szCs w:val="12"/>
              </w:rPr>
              <w:t>, </w:t>
            </w:r>
            <w:hyperlink r:id="rId22" w:anchor="block_1044" w:history="1">
              <w:r w:rsidRPr="004E2174">
                <w:rPr>
                  <w:rStyle w:val="afb"/>
                  <w:sz w:val="12"/>
                  <w:szCs w:val="12"/>
                </w:rPr>
                <w:t>4.4</w:t>
              </w:r>
            </w:hyperlink>
            <w:r w:rsidRPr="004E2174">
              <w:rPr>
                <w:sz w:val="12"/>
                <w:szCs w:val="12"/>
              </w:rPr>
              <w:t>, </w:t>
            </w:r>
            <w:hyperlink r:id="rId23" w:anchor="block_1046" w:history="1">
              <w:r w:rsidRPr="004E2174">
                <w:rPr>
                  <w:rStyle w:val="afb"/>
                  <w:sz w:val="12"/>
                  <w:szCs w:val="12"/>
                </w:rPr>
                <w:t>4.6</w:t>
              </w:r>
            </w:hyperlink>
            <w:r w:rsidRPr="004E2174">
              <w:rPr>
                <w:sz w:val="12"/>
                <w:szCs w:val="12"/>
              </w:rPr>
              <w:t>, </w:t>
            </w:r>
            <w:hyperlink r:id="rId24" w:anchor="block_1512" w:history="1">
              <w:r w:rsidRPr="004E2174">
                <w:rPr>
                  <w:rStyle w:val="afb"/>
                  <w:sz w:val="12"/>
                  <w:szCs w:val="12"/>
                </w:rPr>
                <w:t>5.1.2</w:t>
              </w:r>
            </w:hyperlink>
            <w:r w:rsidRPr="004E2174">
              <w:rPr>
                <w:sz w:val="12"/>
                <w:szCs w:val="12"/>
              </w:rPr>
              <w:t>, </w:t>
            </w:r>
            <w:hyperlink r:id="rId25" w:anchor="block_1513" w:history="1">
              <w:r w:rsidRPr="004E2174">
                <w:rPr>
                  <w:rStyle w:val="afb"/>
                  <w:sz w:val="12"/>
                  <w:szCs w:val="12"/>
                </w:rPr>
                <w:t>5.1.3</w:t>
              </w:r>
            </w:hyperlink>
            <w:r w:rsidRPr="004E2174">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2.7</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Хранение автотранспорта</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E2174">
              <w:rPr>
                <w:sz w:val="12"/>
                <w:szCs w:val="12"/>
              </w:rPr>
              <w:t>машино</w:t>
            </w:r>
            <w:proofErr w:type="spellEnd"/>
            <w:r w:rsidRPr="004E2174">
              <w:rPr>
                <w:sz w:val="12"/>
                <w:szCs w:val="12"/>
              </w:rPr>
              <w:t>-места, за исключением гаражей, размещение которых предусмотрено содержанием вида разрешенного использования с </w:t>
            </w:r>
            <w:hyperlink r:id="rId26" w:anchor="block_1049" w:history="1">
              <w:r w:rsidRPr="004E2174">
                <w:rPr>
                  <w:rStyle w:val="afb"/>
                  <w:sz w:val="12"/>
                  <w:szCs w:val="12"/>
                </w:rPr>
                <w:t>кодом 4.9</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2.7.1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Общественное использование объектов капитального строительства</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Содержание данного вида разрешенного использования включает в себя содержание видов разрешенного использования с </w:t>
            </w:r>
            <w:hyperlink r:id="rId27" w:anchor="block_1031" w:history="1">
              <w:r w:rsidRPr="004E2174">
                <w:rPr>
                  <w:rStyle w:val="afb"/>
                  <w:sz w:val="12"/>
                  <w:szCs w:val="12"/>
                </w:rPr>
                <w:t>кодами 3.1-3.10.2</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3.0</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Коммунальное обслуживание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8" w:anchor="block_1311" w:history="1">
              <w:r w:rsidRPr="004E2174">
                <w:rPr>
                  <w:rStyle w:val="afb"/>
                  <w:sz w:val="12"/>
                  <w:szCs w:val="12"/>
                </w:rPr>
                <w:t>кодами 3.1.1-3.1.2</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135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Предоставление коммунальных услуг</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proofErr w:type="gramStart"/>
            <w:r w:rsidRPr="004E2174">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3.1.1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 xml:space="preserve">- </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Административные здания организаций, обеспечивающих предоставление коммунальных услуг</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3.1.2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Социальное обслуживание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9" w:anchor="block_1321" w:history="1">
              <w:r w:rsidRPr="004E2174">
                <w:rPr>
                  <w:rStyle w:val="afb"/>
                  <w:sz w:val="12"/>
                  <w:szCs w:val="12"/>
                </w:rPr>
                <w:t>кодами 3.2.1 - 3.2.4</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52782B" w:rsidP="0052782B">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 xml:space="preserve">Служебные гаражи 4.9;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w:t>
            </w:r>
            <w:r w:rsidR="0052782B">
              <w:rPr>
                <w:rFonts w:ascii="Times New Roman" w:hAnsi="Times New Roman" w:cs="Times New Roman"/>
                <w:sz w:val="12"/>
                <w:szCs w:val="12"/>
              </w:rPr>
              <w:t xml:space="preserve">ение коммунальных услуг 3.1.1; </w:t>
            </w:r>
          </w:p>
        </w:tc>
      </w:tr>
      <w:tr w:rsidR="004E2174" w:rsidRPr="004E2174" w:rsidTr="0052782B">
        <w:trPr>
          <w:cantSplit/>
          <w:trHeight w:val="113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Дома социального обслуживания</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3.2.1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Магазины 4.4;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Общественное питание 4.6;</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Пло</w:t>
            </w:r>
            <w:r w:rsidR="0052782B">
              <w:rPr>
                <w:rFonts w:ascii="Times New Roman" w:hAnsi="Times New Roman" w:cs="Times New Roman"/>
                <w:sz w:val="12"/>
                <w:szCs w:val="12"/>
              </w:rPr>
              <w:t>щадки для занятий спортом 5.1.3</w:t>
            </w:r>
          </w:p>
        </w:tc>
      </w:tr>
      <w:tr w:rsidR="004E2174" w:rsidRPr="004E2174" w:rsidTr="0052782B">
        <w:trPr>
          <w:cantSplit/>
          <w:trHeight w:val="113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Оказание социальной помощи населению</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proofErr w:type="gramStart"/>
            <w:r w:rsidRPr="004E2174">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3.2.2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Магазины 4.4;</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Общественное питание 4.6;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Пло</w:t>
            </w:r>
            <w:r w:rsidR="0052782B">
              <w:rPr>
                <w:rFonts w:ascii="Times New Roman" w:hAnsi="Times New Roman" w:cs="Times New Roman"/>
                <w:sz w:val="12"/>
                <w:szCs w:val="12"/>
              </w:rPr>
              <w:t>щадки для занятий спортом 5.1.3</w:t>
            </w:r>
          </w:p>
        </w:tc>
      </w:tr>
      <w:tr w:rsidR="004E2174" w:rsidRPr="004E2174" w:rsidTr="0052782B">
        <w:trPr>
          <w:cantSplit/>
          <w:trHeight w:val="507"/>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Оказание услуг связи</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3.2.3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tabs>
                <w:tab w:val="left" w:pos="142"/>
              </w:tabs>
              <w:spacing w:after="0" w:line="240" w:lineRule="auto"/>
              <w:rPr>
                <w:rFonts w:ascii="Times New Roman" w:hAnsi="Times New Roman" w:cs="Times New Roman"/>
                <w:sz w:val="12"/>
                <w:szCs w:val="12"/>
              </w:rPr>
            </w:pPr>
          </w:p>
        </w:tc>
      </w:tr>
      <w:tr w:rsidR="004E2174" w:rsidRPr="004E2174" w:rsidTr="0052782B">
        <w:trPr>
          <w:cantSplit/>
          <w:trHeight w:val="113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Общежития</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0" w:anchor="block_1047" w:history="1">
              <w:r w:rsidRPr="004E2174">
                <w:rPr>
                  <w:rStyle w:val="afb"/>
                  <w:sz w:val="12"/>
                  <w:szCs w:val="12"/>
                </w:rPr>
                <w:t>кодом 4.7</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3.2.4</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Магазины 4.4;</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Общественное питание 4.6;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Пло</w:t>
            </w:r>
            <w:r w:rsidR="0052782B">
              <w:rPr>
                <w:rFonts w:ascii="Times New Roman" w:hAnsi="Times New Roman" w:cs="Times New Roman"/>
                <w:sz w:val="12"/>
                <w:szCs w:val="12"/>
              </w:rPr>
              <w:t>щадки для занятий спортом 5.1.3</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Бытовое обслуживание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Здравоохранение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1" w:anchor="block_10341" w:history="1">
              <w:r w:rsidRPr="004E2174">
                <w:rPr>
                  <w:rStyle w:val="afb"/>
                  <w:sz w:val="12"/>
                  <w:szCs w:val="12"/>
                </w:rPr>
                <w:t>кодами 3.4.1 - 3.4.2</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3.4</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Площадки для занятий спортом 5.1.3;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Благоустройство территории 12.0.2</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Амбулаторно-поликлиническое обслуживание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3.4.1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Площадки для занятий спортом 5.1.3;</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Стационарное медицинское обслуживание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станций скорой помощи;</w:t>
            </w:r>
          </w:p>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площадок санитарной авиации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3.4.2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Магазины 4.4;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Общественное питание 4.6;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Площадки для занятий спортом 5.1.3;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Благоустройство территории 12.0.2</w:t>
            </w:r>
          </w:p>
        </w:tc>
      </w:tr>
      <w:tr w:rsidR="004E2174" w:rsidRPr="004E2174" w:rsidTr="0052782B">
        <w:trPr>
          <w:cantSplit/>
          <w:trHeight w:val="402"/>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Медицинские организации особого назначения</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4E2174">
              <w:rPr>
                <w:sz w:val="12"/>
                <w:szCs w:val="12"/>
              </w:rPr>
              <w:t>патолого-анатомической</w:t>
            </w:r>
            <w:proofErr w:type="gramEnd"/>
            <w:r w:rsidRPr="004E2174">
              <w:rPr>
                <w:sz w:val="12"/>
                <w:szCs w:val="12"/>
              </w:rPr>
              <w:t xml:space="preserve"> экспертизы (морги)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3.4.3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Благоустройство территории 12.0.2</w:t>
            </w:r>
          </w:p>
        </w:tc>
      </w:tr>
      <w:tr w:rsidR="004E2174" w:rsidRPr="004E2174" w:rsidTr="0052782B">
        <w:trPr>
          <w:cantSplit/>
          <w:trHeight w:val="113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Образование и просвещение</w:t>
            </w:r>
          </w:p>
        </w:tc>
        <w:tc>
          <w:tcPr>
            <w:tcW w:w="2049" w:type="pct"/>
            <w:shd w:val="clear" w:color="auto" w:fill="auto"/>
          </w:tcPr>
          <w:p w:rsidR="004E2174" w:rsidRPr="004E2174" w:rsidRDefault="004E2174" w:rsidP="0052782B">
            <w:pPr>
              <w:pStyle w:val="s16"/>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82" w:type="pct"/>
            <w:shd w:val="clear" w:color="auto" w:fill="auto"/>
            <w:textDirection w:val="btLr"/>
            <w:vAlign w:val="center"/>
          </w:tcPr>
          <w:p w:rsidR="004E2174" w:rsidRPr="004E2174" w:rsidRDefault="004E2174" w:rsidP="004E2174">
            <w:pPr>
              <w:pStyle w:val="s16"/>
              <w:tabs>
                <w:tab w:val="left" w:pos="142"/>
              </w:tabs>
              <w:spacing w:before="0" w:beforeAutospacing="0" w:after="0" w:afterAutospacing="0"/>
              <w:ind w:left="113" w:right="113"/>
              <w:jc w:val="center"/>
              <w:rPr>
                <w:sz w:val="12"/>
                <w:szCs w:val="12"/>
              </w:rPr>
            </w:pPr>
            <w:r w:rsidRPr="004E2174">
              <w:rPr>
                <w:sz w:val="12"/>
                <w:szCs w:val="12"/>
              </w:rPr>
              <w:t>3.5</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Обеспечение занятий спортом в помещениях 5.1.2;</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Площадки для занятий спортом 5.1.3;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Бл</w:t>
            </w:r>
            <w:r w:rsidR="0052782B">
              <w:rPr>
                <w:rFonts w:ascii="Times New Roman" w:hAnsi="Times New Roman" w:cs="Times New Roman"/>
                <w:sz w:val="12"/>
                <w:szCs w:val="12"/>
              </w:rPr>
              <w:t>агоустройство территории 12.0.2</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Дошкольное, начальное и среднее общее образование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proofErr w:type="gramStart"/>
            <w:r w:rsidRPr="004E2174">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3.5.1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Обеспечение занятий спортом в помещениях 5.1.2;</w:t>
            </w:r>
          </w:p>
          <w:p w:rsidR="004E2174" w:rsidRPr="004E2174" w:rsidRDefault="004E2174" w:rsidP="0052782B">
            <w:pPr>
              <w:tabs>
                <w:tab w:val="left" w:pos="142"/>
              </w:tabs>
              <w:spacing w:after="0" w:line="240" w:lineRule="auto"/>
              <w:rPr>
                <w:rFonts w:ascii="Times New Roman" w:hAnsi="Times New Roman" w:cs="Times New Roman"/>
                <w:sz w:val="12"/>
                <w:szCs w:val="12"/>
              </w:rPr>
            </w:pPr>
          </w:p>
        </w:tc>
      </w:tr>
      <w:tr w:rsidR="004E2174" w:rsidRPr="004E2174" w:rsidTr="0052782B">
        <w:trPr>
          <w:cantSplit/>
          <w:trHeight w:val="527"/>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Среднее и высшее профессиональное образование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proofErr w:type="gramStart"/>
            <w:r w:rsidRPr="004E2174">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3.5.2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Общежития 3.2.4;</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Магазины 4.4;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Общественное питание 4.6;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Площадки для занятий спортом 5.1.3;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Бл</w:t>
            </w:r>
            <w:r w:rsidR="0052782B">
              <w:rPr>
                <w:rFonts w:ascii="Times New Roman" w:hAnsi="Times New Roman" w:cs="Times New Roman"/>
                <w:sz w:val="12"/>
                <w:szCs w:val="12"/>
              </w:rPr>
              <w:t>агоустройство территории 12.0.2</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Культурное развитие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2" w:anchor="block_1361" w:history="1">
              <w:r w:rsidRPr="004E2174">
                <w:rPr>
                  <w:rStyle w:val="afb"/>
                  <w:sz w:val="12"/>
                  <w:szCs w:val="12"/>
                </w:rPr>
                <w:t>кодами 3.6.1-3.6.3</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3.6</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Магазины 4.4;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Общественное питание 4.6;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Площадки для занятий спортом 5.1.3;</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Благоустройство территории 12.0.2</w:t>
            </w:r>
          </w:p>
        </w:tc>
      </w:tr>
      <w:tr w:rsidR="004E2174" w:rsidRPr="004E2174" w:rsidTr="0052782B">
        <w:trPr>
          <w:cantSplit/>
          <w:trHeight w:val="113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Объекты культурно-досуговой деятельности</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proofErr w:type="gramStart"/>
            <w:r w:rsidRPr="004E2174">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3.6.1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Магазины 4.4;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Общественное питание 4.6;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Площадки для занятий спортом 5.1.3;</w:t>
            </w:r>
          </w:p>
          <w:p w:rsidR="004E2174" w:rsidRPr="004E2174" w:rsidRDefault="0052782B"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Благоустройство</w:t>
            </w:r>
            <w:r w:rsidR="004E2174" w:rsidRPr="004E2174">
              <w:rPr>
                <w:rFonts w:ascii="Times New Roman" w:hAnsi="Times New Roman" w:cs="Times New Roman"/>
                <w:sz w:val="12"/>
                <w:szCs w:val="12"/>
              </w:rPr>
              <w:t xml:space="preserve"> территории 12.0.2</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Парки культуры и отдыха</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парков культуры и отдыха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3.6.2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Магазины 4.4;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Общественное питание 4.6; </w:t>
            </w:r>
          </w:p>
          <w:p w:rsidR="004E2174" w:rsidRPr="004E2174" w:rsidRDefault="004E2174" w:rsidP="0052782B">
            <w:pPr>
              <w:tabs>
                <w:tab w:val="left" w:pos="142"/>
              </w:tabs>
              <w:spacing w:after="0" w:line="240" w:lineRule="auto"/>
              <w:rPr>
                <w:rFonts w:ascii="Times New Roman" w:hAnsi="Times New Roman" w:cs="Times New Roman"/>
                <w:sz w:val="12"/>
                <w:szCs w:val="12"/>
              </w:rPr>
            </w:pPr>
          </w:p>
        </w:tc>
      </w:tr>
      <w:tr w:rsidR="004E2174" w:rsidRPr="004E2174" w:rsidTr="0052782B">
        <w:trPr>
          <w:cantSplit/>
          <w:trHeight w:val="53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Цирки и зверинцы</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3.6.3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lang w:val="en-US"/>
              </w:rPr>
            </w:pPr>
            <w:r w:rsidRPr="004E2174">
              <w:rPr>
                <w:rFonts w:ascii="Times New Roman" w:hAnsi="Times New Roman" w:cs="Times New Roman"/>
                <w:sz w:val="12"/>
                <w:szCs w:val="12"/>
                <w:lang w:val="en-US"/>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Благоустройство территории 12.0.2</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Религиозное использование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3" w:anchor="block_1371" w:history="1">
              <w:r w:rsidRPr="004E2174">
                <w:rPr>
                  <w:rStyle w:val="afb"/>
                  <w:sz w:val="12"/>
                  <w:szCs w:val="12"/>
                </w:rPr>
                <w:t>кодами 3.7.1-3.7.2</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3.7</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Магазины 4.4;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Площадки для занятий спортом 5.1.3;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Благоустройство территории 12.0.2</w:t>
            </w:r>
          </w:p>
        </w:tc>
      </w:tr>
      <w:tr w:rsidR="004E2174" w:rsidRPr="004E2174" w:rsidTr="0052782B">
        <w:trPr>
          <w:cantSplit/>
          <w:trHeight w:val="113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Осуществление религиозных обрядов</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3.7.1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Магазины 4.4;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Благоустройство территории 12.0.2</w:t>
            </w:r>
          </w:p>
        </w:tc>
      </w:tr>
      <w:tr w:rsidR="004E2174" w:rsidRPr="004E2174" w:rsidTr="0052782B">
        <w:trPr>
          <w:cantSplit/>
          <w:trHeight w:val="113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Религиозное управление и образование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3.7.2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Магазины 4.4;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Благоустройство территории 12.0.2</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Общественное управление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4" w:anchor="block_1381" w:history="1">
              <w:r w:rsidRPr="004E2174">
                <w:rPr>
                  <w:rStyle w:val="afb"/>
                  <w:sz w:val="12"/>
                  <w:szCs w:val="12"/>
                </w:rPr>
                <w:t>кодами 3.8.1-3.8.2</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3.8</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Государственное управление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3.8.1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256"/>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Обеспечение научной деятельности</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5" w:anchor="block_10391" w:history="1">
              <w:r w:rsidRPr="004E2174">
                <w:rPr>
                  <w:rStyle w:val="afb"/>
                  <w:sz w:val="12"/>
                  <w:szCs w:val="12"/>
                </w:rPr>
                <w:t>кодами 3.9.1 - 3.9.3</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3.9</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691"/>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Обеспечение деятельности в области гидрометеорологии и смежных с ней областях</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proofErr w:type="gramStart"/>
            <w:r w:rsidRPr="004E2174">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3.9.1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Проведение научных исследований</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3.9.2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1134"/>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Проведение научных испытаний</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3.9.3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Ветеринарное обслуживание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3.10</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Амбулаторное ветеринарное обслуживание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3.10.1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391"/>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Приюты для животных</w:t>
            </w:r>
          </w:p>
        </w:tc>
        <w:tc>
          <w:tcPr>
            <w:tcW w:w="2049"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организации гостиниц для животных</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3.10.2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Предпринимательство</w:t>
            </w:r>
          </w:p>
        </w:tc>
        <w:tc>
          <w:tcPr>
            <w:tcW w:w="2049"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4.0</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Деловое управление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proofErr w:type="gramStart"/>
            <w:r w:rsidRPr="004E2174">
              <w:rPr>
                <w:sz w:val="12"/>
                <w:szCs w:val="12"/>
              </w:rPr>
              <w:t>Объекты торговли (торговые центры, торгово-развлекательные центры (комплексы)</w:t>
            </w:r>
            <w:proofErr w:type="gramEnd"/>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6" w:anchor="block_1045" w:history="1">
              <w:r w:rsidRPr="004E2174">
                <w:rPr>
                  <w:rStyle w:val="afb"/>
                  <w:sz w:val="12"/>
                  <w:szCs w:val="12"/>
                </w:rPr>
                <w:t>кодами 4.5 - 4.8.2</w:t>
              </w:r>
            </w:hyperlink>
            <w:r w:rsidRPr="004E2174">
              <w:rPr>
                <w:sz w:val="12"/>
                <w:szCs w:val="12"/>
              </w:rPr>
              <w:t>;</w:t>
            </w:r>
          </w:p>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гаражей и (или) стоянок для автомобилей сотрудников и посетителей торгового центра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558"/>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Рынки</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гаражей и (или) стоянок для автомобилей сотрудников и посетителей рынка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Магазины</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4.4</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Банковская и страховая деятельность</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4.5</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Общественное питание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4.6</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Гостиничное обслуживание</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4.7</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Развлекательные мероприятия</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4.8.1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52782B">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126"/>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Служебные гаражи</w:t>
            </w:r>
          </w:p>
        </w:tc>
        <w:tc>
          <w:tcPr>
            <w:tcW w:w="2049" w:type="pct"/>
            <w:shd w:val="clear" w:color="auto" w:fill="auto"/>
          </w:tcPr>
          <w:p w:rsidR="004E2174" w:rsidRPr="004E2174" w:rsidRDefault="004E2174" w:rsidP="0052782B">
            <w:pPr>
              <w:pStyle w:val="s1"/>
              <w:tabs>
                <w:tab w:val="left" w:pos="142"/>
              </w:tabs>
              <w:spacing w:before="0" w:beforeAutospacing="0" w:after="0" w:afterAutospacing="0"/>
              <w:rPr>
                <w:sz w:val="12"/>
                <w:szCs w:val="12"/>
              </w:rPr>
            </w:pPr>
            <w:r w:rsidRPr="004E2174">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 w:anchor="block_1030" w:history="1">
              <w:r w:rsidRPr="004E2174">
                <w:rPr>
                  <w:rStyle w:val="afb"/>
                  <w:sz w:val="12"/>
                  <w:szCs w:val="12"/>
                </w:rPr>
                <w:t>кодами 3.0</w:t>
              </w:r>
            </w:hyperlink>
            <w:r w:rsidRPr="004E2174">
              <w:rPr>
                <w:sz w:val="12"/>
                <w:szCs w:val="12"/>
              </w:rPr>
              <w:t>, </w:t>
            </w:r>
            <w:hyperlink r:id="rId38" w:anchor="block_1040" w:history="1">
              <w:r w:rsidRPr="004E2174">
                <w:rPr>
                  <w:rStyle w:val="afb"/>
                  <w:sz w:val="12"/>
                  <w:szCs w:val="12"/>
                </w:rPr>
                <w:t>4.0</w:t>
              </w:r>
            </w:hyperlink>
            <w:r w:rsidRPr="004E2174">
              <w:rPr>
                <w:sz w:val="12"/>
                <w:szCs w:val="12"/>
              </w:rPr>
              <w:t>, а также для стоянки и хранения транспортных средств общего пользования, в том числе в депо</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4.9</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52782B">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52782B">
            <w:pPr>
              <w:tabs>
                <w:tab w:val="left" w:pos="142"/>
              </w:tabs>
              <w:spacing w:after="0" w:line="240" w:lineRule="auto"/>
              <w:rPr>
                <w:rFonts w:ascii="Times New Roman" w:hAnsi="Times New Roman" w:cs="Times New Roman"/>
                <w:sz w:val="12"/>
                <w:szCs w:val="12"/>
              </w:rPr>
            </w:pP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Объекты дорожного сервиса</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9" w:anchor="block_14911" w:history="1">
              <w:r w:rsidRPr="004E2174">
                <w:rPr>
                  <w:rStyle w:val="afb"/>
                  <w:sz w:val="12"/>
                  <w:szCs w:val="12"/>
                </w:rPr>
                <w:t>кодами 4.9.1.1 - 4.9.1.4</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4.9.1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p>
        </w:tc>
      </w:tr>
      <w:tr w:rsidR="004E2174" w:rsidRPr="004E2174" w:rsidTr="0052782B">
        <w:trPr>
          <w:cantSplit/>
          <w:trHeight w:val="572"/>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Заправка транспортных средств</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4.9.1.1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Обеспечение дорожного отдыха</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4.9.1.2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563"/>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Автомобильные мойки</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автомобильных моек, а также размещение магазинов сопутствующей торговли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4.9.1.3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p>
        </w:tc>
      </w:tr>
      <w:tr w:rsidR="004E2174" w:rsidRPr="004E2174" w:rsidTr="0052782B">
        <w:trPr>
          <w:cantSplit/>
          <w:trHeight w:val="571"/>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Ремонт автомобилей</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4.9.1.4</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p>
        </w:tc>
      </w:tr>
      <w:tr w:rsidR="004E2174" w:rsidRPr="004E2174" w:rsidTr="0052782B">
        <w:trPr>
          <w:cantSplit/>
          <w:trHeight w:val="268"/>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proofErr w:type="spellStart"/>
            <w:r w:rsidRPr="004E2174">
              <w:rPr>
                <w:sz w:val="12"/>
                <w:szCs w:val="12"/>
              </w:rPr>
              <w:t>Выставочно</w:t>
            </w:r>
            <w:proofErr w:type="spellEnd"/>
            <w:r w:rsidRPr="004E2174">
              <w:rPr>
                <w:sz w:val="12"/>
                <w:szCs w:val="12"/>
              </w:rPr>
              <w:t>-ярмарочная деятельность</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 xml:space="preserve">Размещение объектов капитального строительства, сооружений, предназначенных для осуществления </w:t>
            </w:r>
            <w:proofErr w:type="spellStart"/>
            <w:r w:rsidRPr="004E2174">
              <w:rPr>
                <w:sz w:val="12"/>
                <w:szCs w:val="12"/>
              </w:rPr>
              <w:t>выставочно</w:t>
            </w:r>
            <w:proofErr w:type="spellEnd"/>
            <w:r w:rsidRPr="004E2174">
              <w:rPr>
                <w:sz w:val="12"/>
                <w:szCs w:val="12"/>
              </w:rPr>
              <w:t xml:space="preserve">-ярмарочной и </w:t>
            </w:r>
            <w:proofErr w:type="spellStart"/>
            <w:r w:rsidRPr="004E2174">
              <w:rPr>
                <w:sz w:val="12"/>
                <w:szCs w:val="12"/>
              </w:rPr>
              <w:t>конгрессной</w:t>
            </w:r>
            <w:proofErr w:type="spellEnd"/>
            <w:r w:rsidRPr="004E2174">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4.10</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Отдых (рекреация)</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создание и уход за городскими лесами, скверами, прудами, озерами, водохранилищами, пляжами, а также обустройство мест отдыха в них.</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Содержание данного вида разрешенного использования включает в себя содержание видов разрешенного использования с </w:t>
            </w:r>
            <w:hyperlink r:id="rId40" w:anchor="block_1051" w:history="1">
              <w:r w:rsidRPr="004E2174">
                <w:rPr>
                  <w:rStyle w:val="afb"/>
                  <w:sz w:val="12"/>
                  <w:szCs w:val="12"/>
                </w:rPr>
                <w:t>кодами 5.1 - 5.5</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5.0</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Спорт</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1" w:anchor="block_1511" w:history="1">
              <w:r w:rsidRPr="004E2174">
                <w:rPr>
                  <w:rStyle w:val="afb"/>
                  <w:sz w:val="12"/>
                  <w:szCs w:val="12"/>
                </w:rPr>
                <w:t>кодами 5.1.1 - 5.1.7</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Обеспечение спортивно-зрелищных мероприятий</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5.1.1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Обеспечение занятий спортом в помещениях</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5.1.2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 xml:space="preserve">Предоставление коммунальных услуг, 3.1.1; </w:t>
            </w:r>
          </w:p>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537"/>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Площадки для занятий спортом</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5.1.3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Оборудованные площадки для занятий спортом</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5.1.4</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Водный спорт</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5.1.5</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15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Спортивные базы</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5.1.7</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145"/>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Природно-познавательный туризм</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 xml:space="preserve">осуществление необходимых природоохранных и </w:t>
            </w:r>
            <w:r w:rsidR="0052782B" w:rsidRPr="004E2174">
              <w:rPr>
                <w:sz w:val="12"/>
                <w:szCs w:val="12"/>
              </w:rPr>
              <w:t>природ восстановительных</w:t>
            </w:r>
            <w:r w:rsidRPr="004E2174">
              <w:rPr>
                <w:sz w:val="12"/>
                <w:szCs w:val="12"/>
              </w:rPr>
              <w:t xml:space="preserve"> мероприятий</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Туристическое обслуживание</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5.2.1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spacing w:after="0" w:line="240" w:lineRule="auto"/>
              <w:jc w:val="both"/>
              <w:rPr>
                <w:rFonts w:ascii="Times New Roman" w:hAnsi="Times New Roman" w:cs="Times New Roman"/>
                <w:sz w:val="12"/>
                <w:szCs w:val="12"/>
              </w:rPr>
            </w:pPr>
            <w:r w:rsidRPr="004E2174">
              <w:rPr>
                <w:rFonts w:ascii="Times New Roman" w:hAnsi="Times New Roman" w:cs="Times New Roman"/>
                <w:sz w:val="12"/>
                <w:szCs w:val="12"/>
              </w:rPr>
              <w:t>Предоставление коммунальных услуг, 3.1.1</w:t>
            </w:r>
          </w:p>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Служебные гаражи 4.9</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Охота и рыбалка</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 xml:space="preserve">- </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Причалы для маломерных судов</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5.4</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 xml:space="preserve">- </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Связь</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2" w:anchor="block_1311" w:history="1">
              <w:r w:rsidRPr="004E2174">
                <w:rPr>
                  <w:rStyle w:val="afb"/>
                  <w:sz w:val="12"/>
                  <w:szCs w:val="12"/>
                </w:rPr>
                <w:t>кодами 3.1.1</w:t>
              </w:r>
            </w:hyperlink>
            <w:r w:rsidRPr="004E2174">
              <w:rPr>
                <w:sz w:val="12"/>
                <w:szCs w:val="12"/>
              </w:rPr>
              <w:t>, </w:t>
            </w:r>
            <w:hyperlink r:id="rId43" w:anchor="block_1323" w:history="1">
              <w:r w:rsidRPr="004E2174">
                <w:rPr>
                  <w:rStyle w:val="afb"/>
                  <w:sz w:val="12"/>
                  <w:szCs w:val="12"/>
                </w:rPr>
                <w:t>3.2.3</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6.8</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599"/>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Стоянки</w:t>
            </w:r>
          </w:p>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транспорта общего пользования</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стоянок транспортных средств, осуществляющих перевозки людей по установленному маршруту</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7.2.3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79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Обеспечение внутреннего правопорядка</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E2174">
              <w:rPr>
                <w:sz w:val="12"/>
                <w:szCs w:val="12"/>
              </w:rPr>
              <w:t>Росгвардии</w:t>
            </w:r>
            <w:proofErr w:type="spellEnd"/>
            <w:r w:rsidRPr="004E2174">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8.3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 xml:space="preserve">- </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Деятельность по особой охране и изучению природы</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9.0</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color w:val="000000"/>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 xml:space="preserve">- </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Охрана природных территорий</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proofErr w:type="gramStart"/>
            <w:r w:rsidRPr="004E2174">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9.1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color w:val="000000"/>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 xml:space="preserve">- </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Историко-культурная деятельность</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proofErr w:type="gramStart"/>
            <w:r w:rsidRPr="004E2174">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9.3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color w:val="000000"/>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467"/>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Водные объекты</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Ледники, снежники, ручьи, реки, озера, болота, территориальные моря и другие поверхностные водные объекты</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11.0</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color w:val="000000"/>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113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Общее пользование водными объектами</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proofErr w:type="gramStart"/>
            <w:r w:rsidRPr="004E2174">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11.1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color w:val="000000"/>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 xml:space="preserve">- </w:t>
            </w:r>
          </w:p>
        </w:tc>
      </w:tr>
      <w:tr w:rsidR="004E2174" w:rsidRPr="004E2174" w:rsidTr="0052782B">
        <w:trPr>
          <w:cantSplit/>
          <w:trHeight w:val="297"/>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Специальное пользование водными объектами</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11.2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184"/>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Гидротехнические сооружения</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E2174">
              <w:rPr>
                <w:sz w:val="12"/>
                <w:szCs w:val="12"/>
              </w:rPr>
              <w:t>рыбозащитных</w:t>
            </w:r>
            <w:proofErr w:type="spellEnd"/>
            <w:r w:rsidRPr="004E2174">
              <w:rPr>
                <w:sz w:val="12"/>
                <w:szCs w:val="12"/>
              </w:rPr>
              <w:t xml:space="preserve"> и рыбопропускных сооружений, берегозащитных сооружений)</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11.3</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УВ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70"/>
        </w:trPr>
        <w:tc>
          <w:tcPr>
            <w:tcW w:w="257" w:type="pct"/>
            <w:shd w:val="clear" w:color="auto" w:fill="auto"/>
          </w:tcPr>
          <w:p w:rsidR="004E2174" w:rsidRPr="004E2174" w:rsidRDefault="004E2174" w:rsidP="00067398">
            <w:pPr>
              <w:pStyle w:val="s1"/>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Земельные участки (территории) общего пользования</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Земельные участки общего пользования.</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Содержание данного вида разрешенного использования включает в себя содержание видов разрешенного использования с </w:t>
            </w:r>
            <w:hyperlink r:id="rId44" w:anchor="block_11201" w:history="1">
              <w:r w:rsidRPr="004E2174">
                <w:rPr>
                  <w:rStyle w:val="afb"/>
                  <w:sz w:val="12"/>
                  <w:szCs w:val="12"/>
                </w:rPr>
                <w:t>кодами 12.0.1 - 12.0.2</w:t>
              </w:r>
            </w:hyperlink>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12.0</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color w:val="000000"/>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507"/>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Улично-дорожная сеть</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E2174">
              <w:rPr>
                <w:sz w:val="12"/>
                <w:szCs w:val="12"/>
              </w:rPr>
              <w:t>велотранспортной</w:t>
            </w:r>
            <w:proofErr w:type="spellEnd"/>
            <w:r w:rsidRPr="004E2174">
              <w:rPr>
                <w:sz w:val="12"/>
                <w:szCs w:val="12"/>
              </w:rPr>
              <w:t xml:space="preserve"> и инженерной инфраструктуры;</w:t>
            </w:r>
          </w:p>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придорожных стоянок (парковок) транспортных сре</w:t>
            </w:r>
            <w:proofErr w:type="gramStart"/>
            <w:r w:rsidRPr="004E2174">
              <w:rPr>
                <w:sz w:val="12"/>
                <w:szCs w:val="12"/>
              </w:rPr>
              <w:t>дств в гр</w:t>
            </w:r>
            <w:proofErr w:type="gramEnd"/>
            <w:r w:rsidRPr="004E2174">
              <w:rPr>
                <w:sz w:val="12"/>
                <w:szCs w:val="12"/>
              </w:rPr>
              <w:t>аницах городских улиц и дорог, за исключением предусмотренных видами разрешенного использования с </w:t>
            </w:r>
            <w:hyperlink r:id="rId45" w:anchor="block_10271" w:history="1">
              <w:r w:rsidRPr="004E2174">
                <w:rPr>
                  <w:rStyle w:val="afb"/>
                  <w:sz w:val="12"/>
                  <w:szCs w:val="12"/>
                </w:rPr>
                <w:t>кодами 2.7.1</w:t>
              </w:r>
            </w:hyperlink>
            <w:r w:rsidRPr="004E2174">
              <w:rPr>
                <w:sz w:val="12"/>
                <w:szCs w:val="12"/>
              </w:rPr>
              <w:t>, </w:t>
            </w:r>
            <w:hyperlink r:id="rId46" w:anchor="block_1049" w:history="1">
              <w:r w:rsidRPr="004E2174">
                <w:rPr>
                  <w:rStyle w:val="afb"/>
                  <w:sz w:val="12"/>
                  <w:szCs w:val="12"/>
                </w:rPr>
                <w:t>4.9</w:t>
              </w:r>
            </w:hyperlink>
            <w:r w:rsidRPr="004E2174">
              <w:rPr>
                <w:sz w:val="12"/>
                <w:szCs w:val="12"/>
              </w:rPr>
              <w:t>, </w:t>
            </w:r>
            <w:hyperlink r:id="rId47" w:anchor="block_1723" w:history="1">
              <w:r w:rsidRPr="004E2174">
                <w:rPr>
                  <w:rStyle w:val="afb"/>
                  <w:sz w:val="12"/>
                  <w:szCs w:val="12"/>
                </w:rPr>
                <w:t>7.2.3</w:t>
              </w:r>
            </w:hyperlink>
            <w:r w:rsidRPr="004E2174">
              <w:rPr>
                <w:sz w:val="12"/>
                <w:szCs w:val="12"/>
              </w:rPr>
              <w:t>, а также некапитальных сооружений, предназначенных для охраны транспортных средств</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12.0.1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color w:val="000000"/>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Благоустройство территории</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12.0.2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color w:val="000000"/>
                <w:sz w:val="12"/>
                <w:szCs w:val="12"/>
              </w:rPr>
              <w:t>ОВ</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Ведение огородничества</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13.1</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w:t>
            </w:r>
          </w:p>
        </w:tc>
      </w:tr>
      <w:tr w:rsidR="004E2174" w:rsidRPr="004E2174" w:rsidTr="0052782B">
        <w:trPr>
          <w:cantSplit/>
          <w:trHeight w:val="70"/>
        </w:trPr>
        <w:tc>
          <w:tcPr>
            <w:tcW w:w="257" w:type="pct"/>
            <w:shd w:val="clear" w:color="auto" w:fill="auto"/>
          </w:tcPr>
          <w:p w:rsidR="004E2174" w:rsidRPr="004E2174" w:rsidRDefault="004E2174" w:rsidP="00067398">
            <w:pPr>
              <w:pStyle w:val="s16"/>
              <w:numPr>
                <w:ilvl w:val="0"/>
                <w:numId w:val="45"/>
              </w:numPr>
              <w:tabs>
                <w:tab w:val="left" w:pos="142"/>
              </w:tabs>
              <w:spacing w:before="0" w:beforeAutospacing="0" w:after="0" w:afterAutospacing="0"/>
              <w:rPr>
                <w:sz w:val="12"/>
                <w:szCs w:val="12"/>
              </w:rPr>
            </w:pPr>
          </w:p>
        </w:tc>
        <w:tc>
          <w:tcPr>
            <w:tcW w:w="882" w:type="pct"/>
            <w:shd w:val="clear" w:color="auto" w:fill="auto"/>
          </w:tcPr>
          <w:p w:rsidR="004E2174" w:rsidRPr="004E2174" w:rsidRDefault="004E2174" w:rsidP="004E2174">
            <w:pPr>
              <w:pStyle w:val="s16"/>
              <w:tabs>
                <w:tab w:val="left" w:pos="142"/>
              </w:tabs>
              <w:spacing w:before="0" w:beforeAutospacing="0" w:after="0" w:afterAutospacing="0"/>
              <w:rPr>
                <w:sz w:val="12"/>
                <w:szCs w:val="12"/>
              </w:rPr>
            </w:pPr>
            <w:r w:rsidRPr="004E2174">
              <w:rPr>
                <w:sz w:val="12"/>
                <w:szCs w:val="12"/>
              </w:rPr>
              <w:t>Ведение садоводства</w:t>
            </w:r>
          </w:p>
        </w:tc>
        <w:tc>
          <w:tcPr>
            <w:tcW w:w="2049" w:type="pct"/>
            <w:shd w:val="clear" w:color="auto" w:fill="auto"/>
          </w:tcPr>
          <w:p w:rsidR="004E2174" w:rsidRPr="004E2174" w:rsidRDefault="004E2174" w:rsidP="004E2174">
            <w:pPr>
              <w:pStyle w:val="s1"/>
              <w:tabs>
                <w:tab w:val="left" w:pos="142"/>
              </w:tabs>
              <w:spacing w:before="0" w:beforeAutospacing="0" w:after="0" w:afterAutospacing="0"/>
              <w:rPr>
                <w:sz w:val="12"/>
                <w:szCs w:val="12"/>
              </w:rPr>
            </w:pPr>
            <w:r w:rsidRPr="004E2174">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8" w:anchor="block_1021" w:history="1">
              <w:r w:rsidRPr="004E2174">
                <w:rPr>
                  <w:rStyle w:val="afb"/>
                  <w:sz w:val="12"/>
                  <w:szCs w:val="12"/>
                </w:rPr>
                <w:t>кодом 2.1</w:t>
              </w:r>
            </w:hyperlink>
            <w:r w:rsidRPr="004E2174">
              <w:rPr>
                <w:sz w:val="12"/>
                <w:szCs w:val="12"/>
              </w:rPr>
              <w:t>, хозяйственных построек и гаражей</w:t>
            </w:r>
          </w:p>
        </w:tc>
        <w:tc>
          <w:tcPr>
            <w:tcW w:w="182" w:type="pct"/>
            <w:shd w:val="clear" w:color="auto" w:fill="auto"/>
            <w:textDirection w:val="btLr"/>
            <w:vAlign w:val="center"/>
          </w:tcPr>
          <w:p w:rsidR="004E2174" w:rsidRPr="004E2174" w:rsidRDefault="004E2174" w:rsidP="004E2174">
            <w:pPr>
              <w:pStyle w:val="s1"/>
              <w:tabs>
                <w:tab w:val="left" w:pos="142"/>
              </w:tabs>
              <w:spacing w:before="0" w:beforeAutospacing="0" w:after="0" w:afterAutospacing="0"/>
              <w:ind w:left="113" w:right="113"/>
              <w:jc w:val="center"/>
              <w:rPr>
                <w:sz w:val="12"/>
                <w:szCs w:val="12"/>
              </w:rPr>
            </w:pPr>
            <w:r w:rsidRPr="004E2174">
              <w:rPr>
                <w:sz w:val="12"/>
                <w:szCs w:val="12"/>
              </w:rPr>
              <w:t>13.2</w:t>
            </w:r>
          </w:p>
        </w:tc>
        <w:tc>
          <w:tcPr>
            <w:tcW w:w="177"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ОВ</w:t>
            </w:r>
          </w:p>
        </w:tc>
        <w:tc>
          <w:tcPr>
            <w:tcW w:w="193"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184" w:type="pct"/>
            <w:shd w:val="clear" w:color="auto" w:fill="auto"/>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lang w:val="en-US"/>
              </w:rPr>
            </w:pPr>
            <w:r w:rsidRPr="004E2174">
              <w:rPr>
                <w:rFonts w:ascii="Times New Roman" w:hAnsi="Times New Roman" w:cs="Times New Roman"/>
                <w:sz w:val="12"/>
                <w:szCs w:val="12"/>
              </w:rPr>
              <w:t>-</w:t>
            </w:r>
          </w:p>
        </w:tc>
        <w:tc>
          <w:tcPr>
            <w:tcW w:w="182" w:type="pct"/>
            <w:textDirection w:val="btLr"/>
            <w:vAlign w:val="center"/>
          </w:tcPr>
          <w:p w:rsidR="004E2174" w:rsidRPr="004E2174" w:rsidRDefault="004E2174" w:rsidP="004E2174">
            <w:pPr>
              <w:tabs>
                <w:tab w:val="left" w:pos="142"/>
              </w:tabs>
              <w:spacing w:after="0" w:line="240" w:lineRule="auto"/>
              <w:ind w:left="113" w:right="113"/>
              <w:jc w:val="center"/>
              <w:rPr>
                <w:rFonts w:ascii="Times New Roman" w:hAnsi="Times New Roman" w:cs="Times New Roman"/>
                <w:sz w:val="12"/>
                <w:szCs w:val="12"/>
              </w:rPr>
            </w:pPr>
            <w:r w:rsidRPr="004E2174">
              <w:rPr>
                <w:rFonts w:ascii="Times New Roman" w:hAnsi="Times New Roman" w:cs="Times New Roman"/>
                <w:sz w:val="12"/>
                <w:szCs w:val="12"/>
              </w:rPr>
              <w:t>-</w:t>
            </w:r>
          </w:p>
        </w:tc>
        <w:tc>
          <w:tcPr>
            <w:tcW w:w="894" w:type="pct"/>
            <w:shd w:val="clear" w:color="auto" w:fill="auto"/>
          </w:tcPr>
          <w:p w:rsidR="004E2174" w:rsidRPr="004E2174" w:rsidRDefault="004E2174" w:rsidP="004E2174">
            <w:pPr>
              <w:tabs>
                <w:tab w:val="left" w:pos="142"/>
              </w:tabs>
              <w:spacing w:after="0" w:line="240" w:lineRule="auto"/>
              <w:rPr>
                <w:rFonts w:ascii="Times New Roman" w:hAnsi="Times New Roman" w:cs="Times New Roman"/>
                <w:sz w:val="12"/>
                <w:szCs w:val="12"/>
              </w:rPr>
            </w:pPr>
            <w:r w:rsidRPr="004E2174">
              <w:rPr>
                <w:rFonts w:ascii="Times New Roman" w:hAnsi="Times New Roman" w:cs="Times New Roman"/>
                <w:sz w:val="12"/>
                <w:szCs w:val="12"/>
              </w:rPr>
              <w:t>Хранение автотранспорта, 2.7.1</w:t>
            </w:r>
          </w:p>
        </w:tc>
      </w:tr>
    </w:tbl>
    <w:p w:rsidR="004E2174" w:rsidRDefault="004E2174" w:rsidP="004E2174">
      <w:pPr>
        <w:spacing w:after="0" w:line="240" w:lineRule="auto"/>
        <w:ind w:firstLine="284"/>
        <w:jc w:val="both"/>
        <w:rPr>
          <w:rFonts w:ascii="Times New Roman" w:hAnsi="Times New Roman" w:cs="Times New Roman"/>
          <w:sz w:val="12"/>
          <w:szCs w:val="12"/>
        </w:rPr>
      </w:pPr>
    </w:p>
    <w:p w:rsidR="0052782B" w:rsidRDefault="0052782B" w:rsidP="004E2174">
      <w:pPr>
        <w:spacing w:after="0" w:line="240" w:lineRule="auto"/>
        <w:ind w:firstLine="284"/>
        <w:jc w:val="both"/>
        <w:rPr>
          <w:rFonts w:ascii="Times New Roman" w:hAnsi="Times New Roman" w:cs="Times New Roman"/>
          <w:sz w:val="12"/>
          <w:szCs w:val="12"/>
        </w:rPr>
      </w:pPr>
      <w:r w:rsidRPr="0052782B">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557"/>
        <w:gridCol w:w="2980"/>
        <w:gridCol w:w="284"/>
        <w:gridCol w:w="301"/>
        <w:gridCol w:w="266"/>
        <w:gridCol w:w="284"/>
        <w:gridCol w:w="1662"/>
      </w:tblGrid>
      <w:tr w:rsidR="00E00839" w:rsidRPr="00E00839" w:rsidTr="00E00839">
        <w:trPr>
          <w:cantSplit/>
          <w:trHeight w:val="687"/>
          <w:tblHeader/>
        </w:trPr>
        <w:tc>
          <w:tcPr>
            <w:tcW w:w="255" w:type="pct"/>
            <w:shd w:val="clear" w:color="auto" w:fill="auto"/>
          </w:tcPr>
          <w:p w:rsidR="0052782B" w:rsidRPr="00E00839" w:rsidRDefault="0052782B" w:rsidP="00E00839">
            <w:pPr>
              <w:spacing w:after="0" w:line="240" w:lineRule="auto"/>
              <w:rPr>
                <w:rFonts w:ascii="Times New Roman" w:hAnsi="Times New Roman" w:cs="Times New Roman"/>
                <w:b/>
                <w:sz w:val="12"/>
                <w:szCs w:val="12"/>
              </w:rPr>
            </w:pPr>
            <w:r w:rsidRPr="00E00839">
              <w:rPr>
                <w:rFonts w:ascii="Times New Roman" w:hAnsi="Times New Roman" w:cs="Times New Roman"/>
                <w:b/>
                <w:sz w:val="12"/>
                <w:szCs w:val="12"/>
              </w:rPr>
              <w:t xml:space="preserve">№ </w:t>
            </w:r>
            <w:proofErr w:type="gramStart"/>
            <w:r w:rsidRPr="00E00839">
              <w:rPr>
                <w:rFonts w:ascii="Times New Roman" w:hAnsi="Times New Roman" w:cs="Times New Roman"/>
                <w:b/>
                <w:sz w:val="12"/>
                <w:szCs w:val="12"/>
              </w:rPr>
              <w:t>п</w:t>
            </w:r>
            <w:proofErr w:type="gramEnd"/>
            <w:r w:rsidRPr="00E00839">
              <w:rPr>
                <w:rFonts w:ascii="Times New Roman" w:hAnsi="Times New Roman" w:cs="Times New Roman"/>
                <w:b/>
                <w:sz w:val="12"/>
                <w:szCs w:val="12"/>
              </w:rPr>
              <w:t>/п</w:t>
            </w:r>
          </w:p>
        </w:tc>
        <w:tc>
          <w:tcPr>
            <w:tcW w:w="1007" w:type="pct"/>
            <w:shd w:val="clear" w:color="auto" w:fill="auto"/>
          </w:tcPr>
          <w:p w:rsidR="0052782B" w:rsidRPr="00E00839" w:rsidRDefault="0052782B" w:rsidP="00E00839">
            <w:pPr>
              <w:spacing w:after="0" w:line="240" w:lineRule="auto"/>
              <w:jc w:val="center"/>
              <w:rPr>
                <w:rFonts w:ascii="Times New Roman" w:hAnsi="Times New Roman" w:cs="Times New Roman"/>
                <w:b/>
                <w:sz w:val="12"/>
                <w:szCs w:val="12"/>
              </w:rPr>
            </w:pPr>
            <w:r w:rsidRPr="00E00839">
              <w:rPr>
                <w:rFonts w:ascii="Times New Roman" w:hAnsi="Times New Roman" w:cs="Times New Roman"/>
                <w:b/>
                <w:sz w:val="12"/>
                <w:szCs w:val="12"/>
              </w:rPr>
              <w:t>Наименование ВРИ</w:t>
            </w:r>
          </w:p>
        </w:tc>
        <w:tc>
          <w:tcPr>
            <w:tcW w:w="1928" w:type="pct"/>
            <w:shd w:val="clear" w:color="auto" w:fill="auto"/>
          </w:tcPr>
          <w:p w:rsidR="0052782B" w:rsidRPr="00E00839" w:rsidRDefault="0052782B" w:rsidP="00E00839">
            <w:pPr>
              <w:spacing w:after="0" w:line="240" w:lineRule="auto"/>
              <w:jc w:val="center"/>
              <w:rPr>
                <w:rFonts w:ascii="Times New Roman" w:hAnsi="Times New Roman" w:cs="Times New Roman"/>
                <w:b/>
                <w:sz w:val="12"/>
                <w:szCs w:val="12"/>
              </w:rPr>
            </w:pPr>
            <w:r w:rsidRPr="00E00839">
              <w:rPr>
                <w:rFonts w:ascii="Times New Roman" w:hAnsi="Times New Roman" w:cs="Times New Roman"/>
                <w:b/>
                <w:sz w:val="12"/>
                <w:szCs w:val="12"/>
              </w:rPr>
              <w:t>Содержание ВРИ</w:t>
            </w:r>
          </w:p>
        </w:tc>
        <w:tc>
          <w:tcPr>
            <w:tcW w:w="184" w:type="pct"/>
            <w:shd w:val="clear" w:color="auto" w:fill="auto"/>
            <w:textDirection w:val="btLr"/>
            <w:vAlign w:val="center"/>
          </w:tcPr>
          <w:p w:rsidR="0052782B" w:rsidRPr="00E00839" w:rsidRDefault="0052782B" w:rsidP="00E00839">
            <w:pPr>
              <w:spacing w:after="0" w:line="240" w:lineRule="auto"/>
              <w:ind w:left="113" w:right="113"/>
              <w:jc w:val="center"/>
              <w:rPr>
                <w:rFonts w:ascii="Times New Roman" w:hAnsi="Times New Roman" w:cs="Times New Roman"/>
                <w:b/>
                <w:sz w:val="12"/>
                <w:szCs w:val="12"/>
              </w:rPr>
            </w:pPr>
            <w:r w:rsidRPr="00E00839">
              <w:rPr>
                <w:rFonts w:ascii="Times New Roman" w:hAnsi="Times New Roman" w:cs="Times New Roman"/>
                <w:b/>
                <w:sz w:val="12"/>
                <w:szCs w:val="12"/>
              </w:rPr>
              <w:t>Код ВРИ</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b/>
                <w:sz w:val="12"/>
                <w:szCs w:val="12"/>
              </w:rPr>
            </w:pPr>
            <w:r w:rsidRPr="00E00839">
              <w:rPr>
                <w:rFonts w:ascii="Times New Roman" w:hAnsi="Times New Roman" w:cs="Times New Roman"/>
                <w:b/>
                <w:sz w:val="12"/>
                <w:szCs w:val="12"/>
              </w:rPr>
              <w:t>П</w:t>
            </w:r>
            <w:proofErr w:type="gramStart"/>
            <w:r w:rsidRPr="00E00839">
              <w:rPr>
                <w:rFonts w:ascii="Times New Roman" w:hAnsi="Times New Roman" w:cs="Times New Roman"/>
                <w:b/>
                <w:sz w:val="12"/>
                <w:szCs w:val="12"/>
              </w:rPr>
              <w:t>1</w:t>
            </w:r>
            <w:proofErr w:type="gramEnd"/>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b/>
                <w:sz w:val="12"/>
                <w:szCs w:val="12"/>
              </w:rPr>
            </w:pPr>
            <w:r w:rsidRPr="00E00839">
              <w:rPr>
                <w:rFonts w:ascii="Times New Roman" w:hAnsi="Times New Roman" w:cs="Times New Roman"/>
                <w:b/>
                <w:sz w:val="12"/>
                <w:szCs w:val="12"/>
              </w:rPr>
              <w:t>П</w:t>
            </w:r>
            <w:proofErr w:type="gramStart"/>
            <w:r w:rsidRPr="00E00839">
              <w:rPr>
                <w:rFonts w:ascii="Times New Roman" w:hAnsi="Times New Roman" w:cs="Times New Roman"/>
                <w:b/>
                <w:sz w:val="12"/>
                <w:szCs w:val="12"/>
              </w:rPr>
              <w:t>2</w:t>
            </w:r>
            <w:proofErr w:type="gramEnd"/>
          </w:p>
        </w:tc>
        <w:tc>
          <w:tcPr>
            <w:tcW w:w="184" w:type="pct"/>
            <w:shd w:val="clear" w:color="auto" w:fill="auto"/>
            <w:textDirection w:val="btLr"/>
          </w:tcPr>
          <w:p w:rsidR="0052782B" w:rsidRPr="00E00839" w:rsidRDefault="00E00839" w:rsidP="00E00839">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w:t>
            </w:r>
            <w:proofErr w:type="gramStart"/>
            <w:r>
              <w:rPr>
                <w:rFonts w:ascii="Times New Roman" w:hAnsi="Times New Roman" w:cs="Times New Roman"/>
                <w:b/>
                <w:sz w:val="12"/>
                <w:szCs w:val="12"/>
              </w:rPr>
              <w:t>1</w:t>
            </w:r>
            <w:proofErr w:type="gramEnd"/>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b/>
                <w:sz w:val="12"/>
                <w:szCs w:val="12"/>
              </w:rPr>
            </w:pPr>
            <w:proofErr w:type="gramStart"/>
            <w:r w:rsidRPr="00E00839">
              <w:rPr>
                <w:rFonts w:ascii="Times New Roman" w:hAnsi="Times New Roman" w:cs="Times New Roman"/>
                <w:b/>
                <w:sz w:val="12"/>
                <w:szCs w:val="12"/>
              </w:rPr>
              <w:t>Вспомогательные</w:t>
            </w:r>
            <w:proofErr w:type="gramEnd"/>
            <w:r w:rsidRPr="00E00839">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Хранение автотранспорта</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00839">
              <w:rPr>
                <w:sz w:val="12"/>
                <w:szCs w:val="12"/>
              </w:rPr>
              <w:t>машино</w:t>
            </w:r>
            <w:proofErr w:type="spellEnd"/>
            <w:r w:rsidRPr="00E00839">
              <w:rPr>
                <w:sz w:val="12"/>
                <w:szCs w:val="12"/>
              </w:rPr>
              <w:t>-места, за исключением гаражей, размещение которых предусмотрено содержанием вида разрешенного использования с </w:t>
            </w:r>
            <w:hyperlink r:id="rId49" w:anchor="block_1049" w:history="1">
              <w:r w:rsidRPr="00E00839">
                <w:rPr>
                  <w:rStyle w:val="afb"/>
                  <w:sz w:val="12"/>
                  <w:szCs w:val="12"/>
                </w:rPr>
                <w:t>кодом 4.9</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2.7.1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Предоста</w:t>
            </w:r>
            <w:r w:rsidR="00E00839">
              <w:rPr>
                <w:rFonts w:ascii="Times New Roman" w:hAnsi="Times New Roman" w:cs="Times New Roman"/>
                <w:sz w:val="12"/>
                <w:szCs w:val="12"/>
              </w:rPr>
              <w:t>вление коммунальных услуг 3.1.1</w:t>
            </w:r>
          </w:p>
        </w:tc>
      </w:tr>
      <w:tr w:rsidR="00E00839" w:rsidRPr="00E00839" w:rsidTr="00E0083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Коммунальное обслуживание</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0" w:anchor="block_1311" w:history="1">
              <w:r w:rsidRPr="00E00839">
                <w:rPr>
                  <w:rStyle w:val="afb"/>
                  <w:sz w:val="12"/>
                  <w:szCs w:val="12"/>
                </w:rPr>
                <w:t>кодами 3.1.1-3.1.2</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3.1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5" w:right="75"/>
              <w:rPr>
                <w:sz w:val="12"/>
                <w:szCs w:val="12"/>
              </w:rPr>
            </w:pPr>
            <w:r w:rsidRPr="00E00839">
              <w:rPr>
                <w:sz w:val="12"/>
                <w:szCs w:val="12"/>
              </w:rPr>
              <w:t>Предоставление коммунальных услуг</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proofErr w:type="gramStart"/>
            <w:r w:rsidRPr="00E00839">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3.1.1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5" w:right="75"/>
              <w:rPr>
                <w:sz w:val="12"/>
                <w:szCs w:val="12"/>
              </w:rPr>
            </w:pPr>
            <w:r w:rsidRPr="00E00839">
              <w:rPr>
                <w:sz w:val="12"/>
                <w:szCs w:val="12"/>
              </w:rPr>
              <w:t>Административные здания организаций, обеспечивающих предоставление коммунальных услуг</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3.1.2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5" w:right="75"/>
              <w:rPr>
                <w:sz w:val="12"/>
                <w:szCs w:val="12"/>
              </w:rPr>
            </w:pPr>
            <w:r w:rsidRPr="00E00839">
              <w:rPr>
                <w:sz w:val="12"/>
                <w:szCs w:val="12"/>
              </w:rPr>
              <w:t>Оказание услуг связи</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3.2.3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rPr>
                <w:rFonts w:ascii="Times New Roman" w:hAnsi="Times New Roman" w:cs="Times New Roman"/>
                <w:sz w:val="12"/>
                <w:szCs w:val="12"/>
              </w:rPr>
            </w:pPr>
          </w:p>
        </w:tc>
      </w:tr>
      <w:tr w:rsidR="00E00839" w:rsidRPr="00E00839" w:rsidTr="00E00839">
        <w:trPr>
          <w:cantSplit/>
          <w:trHeight w:val="84"/>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5" w:right="75"/>
              <w:rPr>
                <w:sz w:val="12"/>
                <w:szCs w:val="12"/>
              </w:rPr>
            </w:pPr>
            <w:r w:rsidRPr="00E00839">
              <w:rPr>
                <w:sz w:val="12"/>
                <w:szCs w:val="12"/>
              </w:rPr>
              <w:t>Общежития</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1" w:anchor="block_1047" w:history="1">
              <w:r w:rsidRPr="00E00839">
                <w:rPr>
                  <w:rStyle w:val="afb"/>
                  <w:sz w:val="12"/>
                  <w:szCs w:val="12"/>
                </w:rPr>
                <w:t>кодом 4.7</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3.2.4</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Хранение автотранспорта 2.7.1;</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Магазины 4.4;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Пло</w:t>
            </w:r>
            <w:r w:rsidR="00E00839">
              <w:rPr>
                <w:rFonts w:ascii="Times New Roman" w:hAnsi="Times New Roman" w:cs="Times New Roman"/>
                <w:sz w:val="12"/>
                <w:szCs w:val="12"/>
              </w:rPr>
              <w:t>щадки для занятий спортом 5.1.3</w:t>
            </w:r>
          </w:p>
        </w:tc>
      </w:tr>
      <w:tr w:rsidR="00E00839" w:rsidRPr="00E00839" w:rsidTr="00E0083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Бытовое обслуживание</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3.3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rPr>
                <w:rFonts w:ascii="Times New Roman" w:hAnsi="Times New Roman" w:cs="Times New Roman"/>
                <w:sz w:val="12"/>
                <w:szCs w:val="12"/>
              </w:rPr>
            </w:pPr>
          </w:p>
          <w:p w:rsidR="0052782B" w:rsidRPr="00E00839" w:rsidRDefault="0052782B" w:rsidP="00E00839">
            <w:pPr>
              <w:spacing w:after="0" w:line="240" w:lineRule="auto"/>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Медицинские организации особого назначения</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E00839">
              <w:rPr>
                <w:sz w:val="12"/>
                <w:szCs w:val="12"/>
              </w:rPr>
              <w:t>патолого-анатомической</w:t>
            </w:r>
            <w:proofErr w:type="gramEnd"/>
            <w:r w:rsidRPr="00E00839">
              <w:rPr>
                <w:sz w:val="12"/>
                <w:szCs w:val="12"/>
              </w:rPr>
              <w:t xml:space="preserve"> экспертизы (морги)</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3.4.3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rPr>
                <w:rFonts w:ascii="Times New Roman" w:hAnsi="Times New Roman" w:cs="Times New Roman"/>
                <w:sz w:val="12"/>
                <w:szCs w:val="12"/>
              </w:rPr>
            </w:pPr>
          </w:p>
        </w:tc>
      </w:tr>
      <w:tr w:rsidR="00E00839" w:rsidRPr="00E00839" w:rsidTr="00E00839">
        <w:trPr>
          <w:cantSplit/>
          <w:trHeight w:val="9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Обеспечение деятельности в области гидрометеорологии и смежных с ней областях</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proofErr w:type="gramStart"/>
            <w:r w:rsidRPr="00E00839">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3.9.1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rPr>
                <w:rFonts w:ascii="Times New Roman" w:hAnsi="Times New Roman" w:cs="Times New Roman"/>
                <w:sz w:val="12"/>
                <w:szCs w:val="12"/>
              </w:rPr>
            </w:pPr>
          </w:p>
        </w:tc>
      </w:tr>
      <w:tr w:rsidR="00E00839" w:rsidRPr="00E00839" w:rsidTr="00E00839">
        <w:trPr>
          <w:cantSplit/>
          <w:trHeight w:val="164"/>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Проведение научных исследований</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3.9.2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Проведение научных испытаний</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3.9.3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Ветеринарное обслуживание</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3.10</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rPr>
                <w:rFonts w:ascii="Times New Roman" w:hAnsi="Times New Roman" w:cs="Times New Roman"/>
                <w:sz w:val="12"/>
                <w:szCs w:val="12"/>
              </w:rPr>
            </w:pPr>
          </w:p>
        </w:tc>
      </w:tr>
      <w:tr w:rsidR="00E00839" w:rsidRPr="00E00839" w:rsidTr="00E00839">
        <w:trPr>
          <w:cantSplit/>
          <w:trHeight w:val="501"/>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Амбулаторное ветеринарное обслуживание</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3.10.1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E00839" w:rsidRPr="00E00839" w:rsidTr="00E00839">
        <w:trPr>
          <w:cantSplit/>
          <w:trHeight w:val="11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Деловое управление</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Рынки</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гаражей и (или) стоянок для автомобилей сотрудников и посетителей рынка</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Магазины</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4.4</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Банковская и страховая деятельность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4.5</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Общественное питание</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4.6</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Служебные гаражи 4.9</w:t>
            </w:r>
          </w:p>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613"/>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Гостиничное обслуживание</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4.7</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Магазины 4.4;</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Общественное питание 4.6</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Пло</w:t>
            </w:r>
            <w:r w:rsidR="00E00839">
              <w:rPr>
                <w:rFonts w:ascii="Times New Roman" w:hAnsi="Times New Roman" w:cs="Times New Roman"/>
                <w:sz w:val="12"/>
                <w:szCs w:val="12"/>
              </w:rPr>
              <w:t>щадки для занятий спортом 5.1.3</w:t>
            </w:r>
          </w:p>
        </w:tc>
      </w:tr>
      <w:tr w:rsidR="00E00839" w:rsidRPr="00E00839" w:rsidTr="00E00839">
        <w:trPr>
          <w:cantSplit/>
          <w:trHeight w:val="1134"/>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Служебные гаражи</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2" w:anchor="block_1030" w:history="1">
              <w:r w:rsidRPr="00E00839">
                <w:rPr>
                  <w:rStyle w:val="afb"/>
                  <w:sz w:val="12"/>
                  <w:szCs w:val="12"/>
                </w:rPr>
                <w:t>кодами 3.0</w:t>
              </w:r>
            </w:hyperlink>
            <w:r w:rsidRPr="00E00839">
              <w:rPr>
                <w:sz w:val="12"/>
                <w:szCs w:val="12"/>
              </w:rPr>
              <w:t>, </w:t>
            </w:r>
            <w:hyperlink r:id="rId53" w:anchor="block_1040" w:history="1">
              <w:r w:rsidRPr="00E00839">
                <w:rPr>
                  <w:rStyle w:val="afb"/>
                  <w:sz w:val="12"/>
                  <w:szCs w:val="12"/>
                </w:rPr>
                <w:t>4.0</w:t>
              </w:r>
            </w:hyperlink>
            <w:r w:rsidRPr="00E00839">
              <w:rPr>
                <w:sz w:val="12"/>
                <w:szCs w:val="12"/>
              </w:rPr>
              <w:t>, а также для стоянки и хранения транспортных средств общего пользования, в том числе в депо</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4.9</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Предоставление коммунальных услуг 3.1.1</w:t>
            </w:r>
          </w:p>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Объекты дорожного сервиса</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4" w:anchor="block_14911" w:history="1">
              <w:r w:rsidRPr="00E00839">
                <w:rPr>
                  <w:rStyle w:val="afb"/>
                  <w:sz w:val="12"/>
                  <w:szCs w:val="12"/>
                </w:rPr>
                <w:t>кодами 4.9.1.1 - 4.9.1.4</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4.9.1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Предоставление коммунальных услуг 3.1.1</w:t>
            </w:r>
          </w:p>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Заправка транспортных средств</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4.9.1.1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Предоставление коммунальных услуг 3.1.1</w:t>
            </w:r>
          </w:p>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Обеспечение дорожного отдыха</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4.9.1.2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Магазины 4.4;</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Общественное питание 4.6</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w:t>
            </w:r>
            <w:r w:rsidR="00E00839">
              <w:rPr>
                <w:rFonts w:ascii="Times New Roman" w:hAnsi="Times New Roman" w:cs="Times New Roman"/>
                <w:sz w:val="12"/>
                <w:szCs w:val="12"/>
              </w:rPr>
              <w:t>для занятий спортом 5.1.3</w:t>
            </w: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Автомобильные мойки</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автомобильных моек, а также размещение магазинов сопутствующей торговли</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4.9.1.3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Магазины 4.4;</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E00839" w:rsidRPr="00E00839" w:rsidTr="00E00839">
        <w:trPr>
          <w:cantSplit/>
          <w:trHeight w:val="193"/>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Ремонт автомобилей</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4.9.1.4</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Магазины 4.4;</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Площадки</w:t>
            </w:r>
            <w:r w:rsidR="00E00839">
              <w:rPr>
                <w:rFonts w:ascii="Times New Roman" w:hAnsi="Times New Roman" w:cs="Times New Roman"/>
                <w:sz w:val="12"/>
                <w:szCs w:val="12"/>
              </w:rPr>
              <w:t xml:space="preserve"> для занятий спортом 5.1.3</w:t>
            </w:r>
          </w:p>
        </w:tc>
      </w:tr>
      <w:tr w:rsidR="00E00839" w:rsidRPr="00E00839" w:rsidTr="00E00839">
        <w:trPr>
          <w:cantSplit/>
          <w:trHeight w:val="206"/>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proofErr w:type="spellStart"/>
            <w:r w:rsidRPr="00E00839">
              <w:rPr>
                <w:sz w:val="12"/>
                <w:szCs w:val="12"/>
              </w:rPr>
              <w:t>Выставочно</w:t>
            </w:r>
            <w:proofErr w:type="spellEnd"/>
            <w:r w:rsidRPr="00E00839">
              <w:rPr>
                <w:sz w:val="12"/>
                <w:szCs w:val="12"/>
              </w:rPr>
              <w:t>-ярмарочная деятельность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 xml:space="preserve">Размещение объектов капитального строительства, сооружений, предназначенных для осуществления </w:t>
            </w:r>
            <w:proofErr w:type="spellStart"/>
            <w:r w:rsidRPr="00E00839">
              <w:rPr>
                <w:sz w:val="12"/>
                <w:szCs w:val="12"/>
              </w:rPr>
              <w:t>выставочно</w:t>
            </w:r>
            <w:proofErr w:type="spellEnd"/>
            <w:r w:rsidRPr="00E00839">
              <w:rPr>
                <w:sz w:val="12"/>
                <w:szCs w:val="12"/>
              </w:rPr>
              <w:t xml:space="preserve">-ярмарочной и </w:t>
            </w:r>
            <w:proofErr w:type="spellStart"/>
            <w:r w:rsidRPr="00E00839">
              <w:rPr>
                <w:sz w:val="12"/>
                <w:szCs w:val="12"/>
              </w:rPr>
              <w:t>конгрессной</w:t>
            </w:r>
            <w:proofErr w:type="spellEnd"/>
            <w:r w:rsidRPr="00E00839">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4.10</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Магазины 4.4;</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Общественное питание 4.6</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Площадки для занятий спортом 5.1.3</w:t>
            </w:r>
          </w:p>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94"/>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Спорт</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5.1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Магазины 4.4;</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Общественное питание 4.6</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E00839" w:rsidRPr="00E00839" w:rsidTr="00E00839">
        <w:trPr>
          <w:cantSplit/>
          <w:trHeight w:val="9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Обеспечение спортивно-зрелищных мероприятий</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5.1.1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Магазины 4.4;</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Общественное питание 4.6</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E00839" w:rsidRPr="00E00839" w:rsidTr="00E00839">
        <w:trPr>
          <w:cantSplit/>
          <w:trHeight w:val="255"/>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Обеспечение занятий спортом в помещениях</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5.1.2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Предоставление коммунальных услуг 3.1.1;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Магазины 4.4;</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Общественное питание 4.6</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E00839" w:rsidRPr="00E00839" w:rsidTr="00E0083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Площадки для занятий спортом</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5.1.3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E0083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Производственная деятельность</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6.0</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E00839">
        <w:trPr>
          <w:cantSplit/>
          <w:trHeight w:val="7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Недропользование</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Осуществление геологических изысканий;</w:t>
            </w:r>
          </w:p>
          <w:p w:rsidR="0052782B" w:rsidRPr="00E00839" w:rsidRDefault="0052782B" w:rsidP="00E00839">
            <w:pPr>
              <w:pStyle w:val="s1"/>
              <w:spacing w:before="0" w:beforeAutospacing="0" w:after="0" w:afterAutospacing="0"/>
              <w:ind w:left="75" w:right="75"/>
              <w:rPr>
                <w:sz w:val="12"/>
                <w:szCs w:val="12"/>
              </w:rPr>
            </w:pPr>
            <w:proofErr w:type="gramStart"/>
            <w:r w:rsidRPr="00E00839">
              <w:rPr>
                <w:sz w:val="12"/>
                <w:szCs w:val="12"/>
              </w:rPr>
              <w:t>добыча полезных ископаемых открытым (карьеры, отвалы) и закрытым (шахты, скважины) способами;</w:t>
            </w:r>
            <w:proofErr w:type="gramEnd"/>
          </w:p>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объектов капитального строительства, в том числе подземных, в целях добычи полезных ископаемых;</w:t>
            </w:r>
          </w:p>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6.1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E00839">
        <w:trPr>
          <w:cantSplit/>
          <w:trHeight w:val="657"/>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Тяжелая промышленность</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6.2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E00839" w:rsidRPr="00E00839" w:rsidTr="00E00839">
        <w:trPr>
          <w:cantSplit/>
          <w:trHeight w:val="11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Автомобилестроительная промышленность</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6.2.1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Железнодорожные </w:t>
            </w:r>
            <w:r w:rsidR="00E00839">
              <w:rPr>
                <w:rFonts w:ascii="Times New Roman" w:hAnsi="Times New Roman" w:cs="Times New Roman"/>
                <w:sz w:val="12"/>
                <w:szCs w:val="12"/>
              </w:rPr>
              <w:t>пути  7.1.1</w:t>
            </w:r>
          </w:p>
        </w:tc>
      </w:tr>
      <w:tr w:rsidR="00E00839" w:rsidRPr="00E00839" w:rsidTr="00E00839">
        <w:trPr>
          <w:cantSplit/>
          <w:trHeight w:val="11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Легкая промышленность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 xml:space="preserve">Размещение объектов капитального строительства, предназначенных для текстильной, </w:t>
            </w:r>
            <w:proofErr w:type="spellStart"/>
            <w:proofErr w:type="gramStart"/>
            <w:r w:rsidRPr="00E00839">
              <w:rPr>
                <w:sz w:val="12"/>
                <w:szCs w:val="12"/>
              </w:rPr>
              <w:t>фарфоро</w:t>
            </w:r>
            <w:proofErr w:type="spellEnd"/>
            <w:r w:rsidRPr="00E00839">
              <w:rPr>
                <w:sz w:val="12"/>
                <w:szCs w:val="12"/>
              </w:rPr>
              <w:t>-фаянсовой</w:t>
            </w:r>
            <w:proofErr w:type="gramEnd"/>
            <w:r w:rsidRPr="00E00839">
              <w:rPr>
                <w:sz w:val="12"/>
                <w:szCs w:val="12"/>
              </w:rPr>
              <w:t>, электронной промышленности</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E00839" w:rsidRPr="00E00839" w:rsidTr="00E00839">
        <w:trPr>
          <w:cantSplit/>
          <w:trHeight w:val="11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Фармацевтическая промышленность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6.3.1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E00839" w:rsidRPr="00E00839" w:rsidTr="00E00839">
        <w:trPr>
          <w:cantSplit/>
          <w:trHeight w:val="11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Пищевая промышленность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6.4</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E00839" w:rsidRPr="00E00839" w:rsidTr="00E00839">
        <w:trPr>
          <w:cantSplit/>
          <w:trHeight w:val="11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Нефтехимическая промышленность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6.5</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E00839" w:rsidRPr="00E00839" w:rsidTr="00E00839">
        <w:trPr>
          <w:cantSplit/>
          <w:trHeight w:val="11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Строительная промышленность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6.6</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E00839" w:rsidRPr="00E00839" w:rsidTr="00E00839">
        <w:trPr>
          <w:cantSplit/>
          <w:trHeight w:val="11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Энергетика</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00839">
              <w:rPr>
                <w:sz w:val="12"/>
                <w:szCs w:val="12"/>
              </w:rPr>
              <w:t>золоотвалов</w:t>
            </w:r>
            <w:proofErr w:type="spellEnd"/>
            <w:r w:rsidRPr="00E00839">
              <w:rPr>
                <w:sz w:val="12"/>
                <w:szCs w:val="1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5" w:anchor="block_1031" w:history="1">
              <w:r w:rsidRPr="00E00839">
                <w:rPr>
                  <w:rStyle w:val="afb"/>
                  <w:sz w:val="12"/>
                  <w:szCs w:val="12"/>
                </w:rPr>
                <w:t>кодом 3.1</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6.7</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E0083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E00839" w:rsidRPr="00E00839" w:rsidTr="00F843C9">
        <w:trPr>
          <w:cantSplit/>
          <w:trHeight w:val="163"/>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Связь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6" w:anchor="block_1311" w:history="1">
              <w:r w:rsidRPr="00E00839">
                <w:rPr>
                  <w:rStyle w:val="afb"/>
                  <w:sz w:val="12"/>
                  <w:szCs w:val="12"/>
                </w:rPr>
                <w:t>кодами 3.1.1</w:t>
              </w:r>
            </w:hyperlink>
            <w:r w:rsidRPr="00E00839">
              <w:rPr>
                <w:sz w:val="12"/>
                <w:szCs w:val="12"/>
              </w:rPr>
              <w:t>, </w:t>
            </w:r>
            <w:hyperlink r:id="rId57" w:anchor="block_1323" w:history="1">
              <w:r w:rsidRPr="00E00839">
                <w:rPr>
                  <w:rStyle w:val="afb"/>
                  <w:sz w:val="12"/>
                  <w:szCs w:val="12"/>
                </w:rPr>
                <w:t>3.2.3</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6.8</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Склад</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proofErr w:type="gramStart"/>
            <w:r w:rsidRPr="00E00839">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6.9</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F843C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Складские площадки</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6.9.1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F843C9">
        <w:trPr>
          <w:cantSplit/>
          <w:trHeight w:val="211"/>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Целлюлозно-бумажная промышленность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6.11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52782B" w:rsidP="00F843C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Железнодорожные пути  7.1.1</w:t>
            </w:r>
          </w:p>
        </w:tc>
      </w:tr>
      <w:tr w:rsidR="00E00839" w:rsidRPr="00E00839" w:rsidTr="00E00839">
        <w:trPr>
          <w:cantSplit/>
          <w:trHeight w:val="1134"/>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Научно-производственная деятельность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 xml:space="preserve">Размещение технологических, промышленных, агропромышленных парков, </w:t>
            </w:r>
            <w:proofErr w:type="gramStart"/>
            <w:r w:rsidRPr="00E00839">
              <w:rPr>
                <w:sz w:val="12"/>
                <w:szCs w:val="12"/>
              </w:rPr>
              <w:t>бизнес-инкубаторов</w:t>
            </w:r>
            <w:proofErr w:type="gramEnd"/>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6.12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proofErr w:type="spellStart"/>
            <w:r w:rsidRPr="00E00839">
              <w:rPr>
                <w:rFonts w:ascii="Times New Roman" w:hAnsi="Times New Roman" w:cs="Times New Roman"/>
                <w:sz w:val="12"/>
                <w:szCs w:val="12"/>
              </w:rPr>
              <w:t>Выставочно</w:t>
            </w:r>
            <w:proofErr w:type="spellEnd"/>
            <w:r w:rsidRPr="00E00839">
              <w:rPr>
                <w:rFonts w:ascii="Times New Roman" w:hAnsi="Times New Roman" w:cs="Times New Roman"/>
                <w:sz w:val="12"/>
                <w:szCs w:val="12"/>
              </w:rPr>
              <w:t>-ярмарочная деятельность 4.10;</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 6.9</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Складские площадки 6.9.1</w:t>
            </w:r>
          </w:p>
          <w:p w:rsidR="0052782B" w:rsidRPr="00E00839" w:rsidRDefault="0052782B" w:rsidP="00F843C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Железнодорожные пути  7</w:t>
            </w:r>
            <w:r w:rsidR="00F843C9">
              <w:rPr>
                <w:rFonts w:ascii="Times New Roman" w:hAnsi="Times New Roman" w:cs="Times New Roman"/>
                <w:sz w:val="12"/>
                <w:szCs w:val="12"/>
              </w:rPr>
              <w:t>.1.1</w:t>
            </w: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75" w:beforeAutospacing="0" w:after="0" w:afterAutospacing="0"/>
              <w:ind w:right="75"/>
              <w:rPr>
                <w:sz w:val="12"/>
                <w:szCs w:val="12"/>
              </w:rPr>
            </w:pPr>
          </w:p>
        </w:tc>
        <w:tc>
          <w:tcPr>
            <w:tcW w:w="1007" w:type="pct"/>
            <w:shd w:val="clear" w:color="auto" w:fill="auto"/>
          </w:tcPr>
          <w:p w:rsidR="0052782B" w:rsidRPr="00E00839" w:rsidRDefault="0052782B" w:rsidP="00E00839">
            <w:pPr>
              <w:pStyle w:val="s1"/>
              <w:spacing w:before="75" w:beforeAutospacing="0" w:after="0" w:afterAutospacing="0"/>
              <w:ind w:left="75" w:right="75"/>
              <w:rPr>
                <w:sz w:val="12"/>
                <w:szCs w:val="12"/>
              </w:rPr>
            </w:pPr>
            <w:r w:rsidRPr="00E00839">
              <w:rPr>
                <w:sz w:val="12"/>
                <w:szCs w:val="12"/>
              </w:rPr>
              <w:t>Транспорт</w:t>
            </w:r>
          </w:p>
        </w:tc>
        <w:tc>
          <w:tcPr>
            <w:tcW w:w="1928" w:type="pct"/>
            <w:shd w:val="clear" w:color="auto" w:fill="auto"/>
          </w:tcPr>
          <w:p w:rsidR="0052782B" w:rsidRPr="00E00839" w:rsidRDefault="0052782B" w:rsidP="00E00839">
            <w:pPr>
              <w:pStyle w:val="s1"/>
              <w:spacing w:before="75" w:beforeAutospacing="0" w:after="0" w:afterAutospacing="0"/>
              <w:ind w:left="75" w:right="75"/>
              <w:rPr>
                <w:sz w:val="12"/>
                <w:szCs w:val="12"/>
              </w:rPr>
            </w:pPr>
            <w:r w:rsidRPr="00E00839">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52782B" w:rsidRPr="00E00839" w:rsidRDefault="0052782B" w:rsidP="00E00839">
            <w:pPr>
              <w:pStyle w:val="s1"/>
              <w:spacing w:before="0" w:beforeAutospacing="0" w:after="0" w:afterAutospacing="0"/>
              <w:ind w:left="75" w:right="75"/>
              <w:rPr>
                <w:sz w:val="12"/>
                <w:szCs w:val="12"/>
              </w:rPr>
            </w:pPr>
            <w:r w:rsidRPr="00E00839">
              <w:rPr>
                <w:sz w:val="12"/>
                <w:szCs w:val="12"/>
              </w:rPr>
              <w:t>Содержание данного вида разрешенного использования включает в себя содержание видов разрешенного использования с </w:t>
            </w:r>
            <w:hyperlink r:id="rId58" w:anchor="block_1071" w:history="1">
              <w:r w:rsidRPr="00E00839">
                <w:rPr>
                  <w:rStyle w:val="afb"/>
                  <w:sz w:val="12"/>
                  <w:szCs w:val="12"/>
                </w:rPr>
                <w:t>кодами 7.1 -7.5</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7.0</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F843C9">
        <w:trPr>
          <w:cantSplit/>
          <w:trHeight w:val="50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5" w:right="75"/>
              <w:rPr>
                <w:sz w:val="12"/>
                <w:szCs w:val="12"/>
              </w:rPr>
            </w:pPr>
            <w:r w:rsidRPr="00E00839">
              <w:rPr>
                <w:sz w:val="12"/>
                <w:szCs w:val="12"/>
              </w:rPr>
              <w:t>Железнодорожные пути</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железнодорожных путей</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7.1.1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Автомобильный транспорт</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зданий и сооружений автомобильного транспорта.</w:t>
            </w:r>
          </w:p>
          <w:p w:rsidR="0052782B" w:rsidRPr="00E00839" w:rsidRDefault="0052782B" w:rsidP="00E00839">
            <w:pPr>
              <w:pStyle w:val="s1"/>
              <w:spacing w:before="0" w:beforeAutospacing="0" w:after="0" w:afterAutospacing="0"/>
              <w:ind w:left="75" w:right="75"/>
              <w:rPr>
                <w:sz w:val="12"/>
                <w:szCs w:val="12"/>
              </w:rPr>
            </w:pPr>
            <w:r w:rsidRPr="00E00839">
              <w:rPr>
                <w:sz w:val="12"/>
                <w:szCs w:val="12"/>
              </w:rPr>
              <w:t>Содержание данного вида разрешенного использования включает в себя содержание видов разрешенного использования с </w:t>
            </w:r>
            <w:hyperlink r:id="rId59" w:anchor="block_1721" w:history="1">
              <w:r w:rsidRPr="00E00839">
                <w:rPr>
                  <w:rStyle w:val="afb"/>
                  <w:sz w:val="12"/>
                  <w:szCs w:val="12"/>
                </w:rPr>
                <w:t>кодами 7.2.1 - 7.2.3</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7.2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276"/>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5" w:right="75"/>
              <w:rPr>
                <w:sz w:val="12"/>
                <w:szCs w:val="12"/>
              </w:rPr>
            </w:pPr>
            <w:r w:rsidRPr="00E00839">
              <w:rPr>
                <w:sz w:val="12"/>
                <w:szCs w:val="12"/>
              </w:rPr>
              <w:t>Размещение автомобильных дорог</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E00839">
              <w:rPr>
                <w:sz w:val="12"/>
                <w:szCs w:val="12"/>
              </w:rPr>
              <w:t>дств в гр</w:t>
            </w:r>
            <w:proofErr w:type="gramEnd"/>
            <w:r w:rsidRPr="00E00839">
              <w:rPr>
                <w:sz w:val="12"/>
                <w:szCs w:val="12"/>
              </w:rPr>
              <w:t>аницах городских улиц и дорог, за исключением предусмотренных видами разрешенного использования с </w:t>
            </w:r>
            <w:hyperlink r:id="rId60" w:anchor="block_10271" w:history="1">
              <w:r w:rsidRPr="00E00839">
                <w:rPr>
                  <w:rStyle w:val="afb"/>
                  <w:sz w:val="12"/>
                  <w:szCs w:val="12"/>
                </w:rPr>
                <w:t>кодами 2.7.1</w:t>
              </w:r>
            </w:hyperlink>
            <w:r w:rsidRPr="00E00839">
              <w:rPr>
                <w:sz w:val="12"/>
                <w:szCs w:val="12"/>
              </w:rPr>
              <w:t>, </w:t>
            </w:r>
            <w:hyperlink r:id="rId61" w:anchor="block_1049" w:history="1">
              <w:r w:rsidRPr="00E00839">
                <w:rPr>
                  <w:rStyle w:val="afb"/>
                  <w:sz w:val="12"/>
                  <w:szCs w:val="12"/>
                </w:rPr>
                <w:t>4.9</w:t>
              </w:r>
            </w:hyperlink>
            <w:r w:rsidRPr="00E00839">
              <w:rPr>
                <w:sz w:val="12"/>
                <w:szCs w:val="12"/>
              </w:rPr>
              <w:t>, </w:t>
            </w:r>
            <w:hyperlink r:id="rId62" w:anchor="block_1723" w:history="1">
              <w:r w:rsidRPr="00E00839">
                <w:rPr>
                  <w:rStyle w:val="afb"/>
                  <w:sz w:val="12"/>
                  <w:szCs w:val="12"/>
                </w:rPr>
                <w:t>7.2.3</w:t>
              </w:r>
            </w:hyperlink>
            <w:r w:rsidRPr="00E00839">
              <w:rPr>
                <w:sz w:val="12"/>
                <w:szCs w:val="12"/>
              </w:rPr>
              <w:t>, а также некапитальных сооружений, предназначенных для охраны транспортных средств;</w:t>
            </w:r>
          </w:p>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7.2.1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5" w:right="75"/>
              <w:rPr>
                <w:sz w:val="12"/>
                <w:szCs w:val="12"/>
              </w:rPr>
            </w:pPr>
            <w:r w:rsidRPr="00E00839">
              <w:rPr>
                <w:sz w:val="12"/>
                <w:szCs w:val="12"/>
              </w:rPr>
              <w:t>Обслуживание перевозок пассажиров</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3" w:anchor="block_1076" w:history="1">
              <w:r w:rsidRPr="00E00839">
                <w:rPr>
                  <w:rStyle w:val="afb"/>
                  <w:sz w:val="12"/>
                  <w:szCs w:val="12"/>
                </w:rPr>
                <w:t>кодом 7.6</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7.2.2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F843C9">
        <w:trPr>
          <w:cantSplit/>
          <w:trHeight w:val="321"/>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5" w:right="75"/>
              <w:rPr>
                <w:sz w:val="12"/>
                <w:szCs w:val="12"/>
              </w:rPr>
            </w:pPr>
            <w:r w:rsidRPr="00E00839">
              <w:rPr>
                <w:sz w:val="12"/>
                <w:szCs w:val="12"/>
              </w:rPr>
              <w:t>Стоянки</w:t>
            </w:r>
          </w:p>
          <w:p w:rsidR="0052782B" w:rsidRPr="00E00839" w:rsidRDefault="0052782B" w:rsidP="00E00839">
            <w:pPr>
              <w:pStyle w:val="s16"/>
              <w:spacing w:before="0" w:beforeAutospacing="0" w:after="0" w:afterAutospacing="0"/>
              <w:ind w:left="75" w:right="75"/>
              <w:rPr>
                <w:sz w:val="12"/>
                <w:szCs w:val="12"/>
              </w:rPr>
            </w:pPr>
            <w:r w:rsidRPr="00E00839">
              <w:rPr>
                <w:sz w:val="12"/>
                <w:szCs w:val="12"/>
              </w:rPr>
              <w:t>транспорта общего пользования</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r w:rsidRPr="00E00839">
              <w:rPr>
                <w:sz w:val="12"/>
                <w:szCs w:val="12"/>
              </w:rPr>
              <w:t>Размещение стоянок транспортных средств, осуществляющих перевозки людей по установленному маршруту</w:t>
            </w:r>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7.2.3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328"/>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5" w:right="75"/>
              <w:rPr>
                <w:sz w:val="12"/>
                <w:szCs w:val="12"/>
              </w:rPr>
            </w:pPr>
            <w:r w:rsidRPr="00E00839">
              <w:rPr>
                <w:sz w:val="12"/>
                <w:szCs w:val="12"/>
              </w:rPr>
              <w:t>Водный транспорт</w:t>
            </w:r>
          </w:p>
        </w:tc>
        <w:tc>
          <w:tcPr>
            <w:tcW w:w="1928" w:type="pct"/>
            <w:shd w:val="clear" w:color="auto" w:fill="auto"/>
          </w:tcPr>
          <w:p w:rsidR="0052782B" w:rsidRPr="00E00839" w:rsidRDefault="0052782B" w:rsidP="00E00839">
            <w:pPr>
              <w:pStyle w:val="s1"/>
              <w:spacing w:before="0" w:beforeAutospacing="0" w:after="0" w:afterAutospacing="0"/>
              <w:ind w:left="75" w:right="75"/>
              <w:rPr>
                <w:sz w:val="12"/>
                <w:szCs w:val="12"/>
              </w:rPr>
            </w:pPr>
            <w:proofErr w:type="gramStart"/>
            <w:r w:rsidRPr="00E00839">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84" w:type="pct"/>
            <w:shd w:val="clear" w:color="auto" w:fill="auto"/>
            <w:textDirection w:val="btLr"/>
          </w:tcPr>
          <w:p w:rsidR="0052782B" w:rsidRPr="00E00839" w:rsidRDefault="0052782B" w:rsidP="00E00839">
            <w:pPr>
              <w:pStyle w:val="s1"/>
              <w:spacing w:before="0" w:beforeAutospacing="0" w:after="0" w:afterAutospacing="0"/>
              <w:ind w:left="75" w:right="75"/>
              <w:jc w:val="center"/>
              <w:rPr>
                <w:sz w:val="12"/>
                <w:szCs w:val="12"/>
              </w:rPr>
            </w:pPr>
            <w:r w:rsidRPr="00E00839">
              <w:rPr>
                <w:sz w:val="12"/>
                <w:szCs w:val="12"/>
              </w:rPr>
              <w:t>7.3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p>
        </w:tc>
      </w:tr>
      <w:tr w:rsidR="00E00839" w:rsidRPr="00E00839" w:rsidTr="00E00839">
        <w:trPr>
          <w:cantSplit/>
          <w:trHeight w:val="1134"/>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F843C9">
            <w:pPr>
              <w:pStyle w:val="s16"/>
              <w:spacing w:before="0" w:beforeAutospacing="0" w:after="0" w:afterAutospacing="0"/>
              <w:ind w:left="75" w:right="75"/>
              <w:rPr>
                <w:sz w:val="12"/>
                <w:szCs w:val="12"/>
              </w:rPr>
            </w:pPr>
            <w:r w:rsidRPr="00E00839">
              <w:rPr>
                <w:sz w:val="12"/>
                <w:szCs w:val="12"/>
              </w:rPr>
              <w:t>Воздушный транспорт</w:t>
            </w:r>
          </w:p>
        </w:tc>
        <w:tc>
          <w:tcPr>
            <w:tcW w:w="1928" w:type="pct"/>
            <w:shd w:val="clear" w:color="auto" w:fill="auto"/>
          </w:tcPr>
          <w:p w:rsidR="0052782B" w:rsidRPr="00E00839" w:rsidRDefault="0052782B" w:rsidP="00F843C9">
            <w:pPr>
              <w:pStyle w:val="s1"/>
              <w:spacing w:before="0" w:beforeAutospacing="0" w:after="0" w:afterAutospacing="0"/>
              <w:ind w:left="75" w:right="75"/>
              <w:rPr>
                <w:sz w:val="12"/>
                <w:szCs w:val="12"/>
              </w:rPr>
            </w:pPr>
            <w:proofErr w:type="gramStart"/>
            <w:r w:rsidRPr="00E00839">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E00839">
              <w:rPr>
                <w:sz w:val="12"/>
                <w:szCs w:val="12"/>
              </w:rPr>
              <w:t xml:space="preserve"> путем; размещение объектов, предназначенных для технического обслуживания и ремонта воздушных судов</w:t>
            </w:r>
          </w:p>
        </w:tc>
        <w:tc>
          <w:tcPr>
            <w:tcW w:w="184" w:type="pct"/>
            <w:shd w:val="clear" w:color="auto" w:fill="auto"/>
            <w:textDirection w:val="btLr"/>
          </w:tcPr>
          <w:p w:rsidR="0052782B" w:rsidRPr="00E00839" w:rsidRDefault="0052782B" w:rsidP="00F843C9">
            <w:pPr>
              <w:pStyle w:val="s1"/>
              <w:spacing w:before="0" w:beforeAutospacing="0" w:after="0" w:afterAutospacing="0"/>
              <w:ind w:left="75" w:right="75"/>
              <w:jc w:val="center"/>
              <w:rPr>
                <w:sz w:val="12"/>
                <w:szCs w:val="12"/>
              </w:rPr>
            </w:pPr>
            <w:r w:rsidRPr="00E00839">
              <w:rPr>
                <w:sz w:val="12"/>
                <w:szCs w:val="12"/>
              </w:rPr>
              <w:t>7.4</w:t>
            </w:r>
          </w:p>
        </w:tc>
        <w:tc>
          <w:tcPr>
            <w:tcW w:w="195" w:type="pct"/>
            <w:shd w:val="clear" w:color="auto" w:fill="auto"/>
            <w:textDirection w:val="btLr"/>
          </w:tcPr>
          <w:p w:rsidR="0052782B" w:rsidRPr="00E00839" w:rsidRDefault="0052782B" w:rsidP="00F843C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F843C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F843C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F843C9">
            <w:pPr>
              <w:spacing w:after="0" w:line="240" w:lineRule="auto"/>
              <w:jc w:val="center"/>
              <w:rPr>
                <w:rFonts w:ascii="Times New Roman" w:hAnsi="Times New Roman" w:cs="Times New Roman"/>
                <w:sz w:val="12"/>
                <w:szCs w:val="12"/>
              </w:rPr>
            </w:pP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5"/>
              <w:rPr>
                <w:sz w:val="12"/>
                <w:szCs w:val="12"/>
              </w:rPr>
            </w:pPr>
          </w:p>
        </w:tc>
        <w:tc>
          <w:tcPr>
            <w:tcW w:w="1007" w:type="pct"/>
            <w:shd w:val="clear" w:color="auto" w:fill="auto"/>
          </w:tcPr>
          <w:p w:rsidR="0052782B" w:rsidRPr="00E00839" w:rsidRDefault="0052782B" w:rsidP="00F843C9">
            <w:pPr>
              <w:pStyle w:val="s1"/>
              <w:spacing w:before="0" w:beforeAutospacing="0" w:after="0" w:afterAutospacing="0"/>
              <w:ind w:left="75" w:right="75"/>
              <w:rPr>
                <w:sz w:val="12"/>
                <w:szCs w:val="12"/>
              </w:rPr>
            </w:pPr>
            <w:r w:rsidRPr="00E00839">
              <w:rPr>
                <w:sz w:val="12"/>
                <w:szCs w:val="12"/>
              </w:rPr>
              <w:t>Трубопроводный транспорт</w:t>
            </w:r>
          </w:p>
        </w:tc>
        <w:tc>
          <w:tcPr>
            <w:tcW w:w="1928" w:type="pct"/>
            <w:shd w:val="clear" w:color="auto" w:fill="auto"/>
          </w:tcPr>
          <w:p w:rsidR="0052782B" w:rsidRPr="00E00839" w:rsidRDefault="0052782B" w:rsidP="00F843C9">
            <w:pPr>
              <w:pStyle w:val="s1"/>
              <w:spacing w:before="0" w:beforeAutospacing="0" w:after="0" w:afterAutospacing="0"/>
              <w:ind w:left="75" w:right="75"/>
              <w:rPr>
                <w:sz w:val="12"/>
                <w:szCs w:val="12"/>
              </w:rPr>
            </w:pPr>
            <w:r w:rsidRPr="00E00839">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 w:type="pct"/>
            <w:shd w:val="clear" w:color="auto" w:fill="auto"/>
            <w:textDirection w:val="btLr"/>
          </w:tcPr>
          <w:p w:rsidR="0052782B" w:rsidRPr="00E00839" w:rsidRDefault="0052782B" w:rsidP="00F843C9">
            <w:pPr>
              <w:pStyle w:val="s1"/>
              <w:spacing w:before="0" w:beforeAutospacing="0" w:after="0" w:afterAutospacing="0"/>
              <w:ind w:left="75" w:right="75"/>
              <w:jc w:val="center"/>
              <w:rPr>
                <w:sz w:val="12"/>
                <w:szCs w:val="12"/>
              </w:rPr>
            </w:pPr>
            <w:r w:rsidRPr="00E00839">
              <w:rPr>
                <w:sz w:val="12"/>
                <w:szCs w:val="12"/>
              </w:rPr>
              <w:t>7.5</w:t>
            </w:r>
          </w:p>
        </w:tc>
        <w:tc>
          <w:tcPr>
            <w:tcW w:w="195" w:type="pct"/>
            <w:shd w:val="clear" w:color="auto" w:fill="auto"/>
            <w:textDirection w:val="btLr"/>
          </w:tcPr>
          <w:p w:rsidR="0052782B" w:rsidRPr="00E00839" w:rsidRDefault="0052782B" w:rsidP="00F843C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F843C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F843C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F843C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E00839">
        <w:trPr>
          <w:cantSplit/>
          <w:trHeight w:val="1134"/>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Обеспечение обороны и безопасности</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proofErr w:type="gramStart"/>
            <w:r w:rsidRPr="00E00839">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E00839">
              <w:rPr>
                <w:sz w:val="12"/>
                <w:szCs w:val="12"/>
              </w:rPr>
              <w:t xml:space="preserve"> размещение зданий военных училищ, военных институтов, военных университетов, военных академий;</w:t>
            </w:r>
          </w:p>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обеспечивающих осуществление таможенной деятельности</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8.0</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F843C9">
        <w:trPr>
          <w:cantSplit/>
          <w:trHeight w:val="876"/>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Обеспечение вооруженных сил</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2782B" w:rsidRPr="00E00839" w:rsidRDefault="0052782B" w:rsidP="00E00839">
            <w:pPr>
              <w:pStyle w:val="s1"/>
              <w:spacing w:before="0" w:beforeAutospacing="0" w:after="0" w:afterAutospacing="0"/>
              <w:ind w:left="74" w:right="74"/>
              <w:rPr>
                <w:sz w:val="12"/>
                <w:szCs w:val="12"/>
              </w:rPr>
            </w:pPr>
            <w:r w:rsidRPr="00E00839">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2782B" w:rsidRPr="00E00839" w:rsidRDefault="0052782B" w:rsidP="00E00839">
            <w:pPr>
              <w:pStyle w:val="s1"/>
              <w:spacing w:before="0" w:beforeAutospacing="0" w:after="0" w:afterAutospacing="0"/>
              <w:ind w:left="74" w:right="74"/>
              <w:rPr>
                <w:sz w:val="12"/>
                <w:szCs w:val="12"/>
              </w:rPr>
            </w:pPr>
            <w:r w:rsidRPr="00E00839">
              <w:rPr>
                <w:sz w:val="12"/>
                <w:szCs w:val="12"/>
              </w:rPr>
              <w:t xml:space="preserve">размещение объектов, для </w:t>
            </w:r>
            <w:proofErr w:type="gramStart"/>
            <w:r w:rsidRPr="00E00839">
              <w:rPr>
                <w:sz w:val="12"/>
                <w:szCs w:val="12"/>
              </w:rPr>
              <w:t>обеспечения</w:t>
            </w:r>
            <w:proofErr w:type="gramEnd"/>
            <w:r w:rsidRPr="00E00839">
              <w:rPr>
                <w:sz w:val="12"/>
                <w:szCs w:val="12"/>
              </w:rPr>
              <w:t xml:space="preserve"> безопасности которых были созданы закрытые административно-территориальные образования</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8.1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Обеспечение внутреннего правопорядка</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00839">
              <w:rPr>
                <w:sz w:val="12"/>
                <w:szCs w:val="12"/>
              </w:rPr>
              <w:t>Росгвардии</w:t>
            </w:r>
            <w:proofErr w:type="spellEnd"/>
            <w:r w:rsidRPr="00E00839">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8.3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Коммунальное обслуживание 3.1;</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Общежития 3.2.4;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Служебные гаражи 4.9;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Общественное питание 4.6;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Площадки для занятий спортом 5.1.3; </w:t>
            </w:r>
          </w:p>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Связь 6.8</w:t>
            </w: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Обеспечение деятельности по исполнению наказаний</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8.4</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Коммунальное обслуживание 3.1;</w:t>
            </w:r>
          </w:p>
          <w:p w:rsidR="0052782B" w:rsidRPr="00E00839" w:rsidRDefault="00F843C9" w:rsidP="00E00839">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E00839" w:rsidRPr="00E00839" w:rsidTr="00F843C9">
        <w:trPr>
          <w:cantSplit/>
          <w:trHeight w:val="397"/>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Историко-культурная деятельность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proofErr w:type="gramStart"/>
            <w:r w:rsidRPr="00E00839">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9.3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w:t>
            </w:r>
          </w:p>
        </w:tc>
      </w:tr>
      <w:tr w:rsidR="00E00839" w:rsidRPr="00E00839" w:rsidTr="00F843C9">
        <w:trPr>
          <w:cantSplit/>
          <w:trHeight w:val="295"/>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Общее пользование водными объектами</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proofErr w:type="gramStart"/>
            <w:r w:rsidRPr="00E00839">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11.1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Специальное пользование водными объектами</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11.2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УВ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Гидротехнические сооружения</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00839">
              <w:rPr>
                <w:sz w:val="12"/>
                <w:szCs w:val="12"/>
              </w:rPr>
              <w:t>рыбозащитных</w:t>
            </w:r>
            <w:proofErr w:type="spellEnd"/>
            <w:r w:rsidRPr="00E00839">
              <w:rPr>
                <w:sz w:val="12"/>
                <w:szCs w:val="12"/>
              </w:rPr>
              <w:t xml:space="preserve"> и рыбопропускных сооружений, берегозащитных сооружений)</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11.3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jc w:val="center"/>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Земельные участки (территории) общего пользования</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Земельные участки общего пользования.</w:t>
            </w:r>
          </w:p>
          <w:p w:rsidR="0052782B" w:rsidRPr="00E00839" w:rsidRDefault="0052782B" w:rsidP="00E00839">
            <w:pPr>
              <w:pStyle w:val="s1"/>
              <w:spacing w:before="0" w:beforeAutospacing="0" w:after="0" w:afterAutospacing="0"/>
              <w:ind w:left="74" w:right="74"/>
              <w:rPr>
                <w:sz w:val="12"/>
                <w:szCs w:val="12"/>
              </w:rPr>
            </w:pPr>
            <w:r w:rsidRPr="00E00839">
              <w:rPr>
                <w:sz w:val="12"/>
                <w:szCs w:val="12"/>
              </w:rPr>
              <w:t>Содержание данного вида разрешенного использования включает в себя содержание видов разрешенного использования с </w:t>
            </w:r>
            <w:hyperlink r:id="rId64" w:anchor="block_11201" w:history="1">
              <w:r w:rsidRPr="00E00839">
                <w:rPr>
                  <w:rStyle w:val="afb"/>
                  <w:sz w:val="12"/>
                  <w:szCs w:val="12"/>
                </w:rPr>
                <w:t>кодами 12.0.1 - 12.0.2</w:t>
              </w:r>
            </w:hyperlink>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12.0</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Улично-дорожная сеть</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00839">
              <w:rPr>
                <w:sz w:val="12"/>
                <w:szCs w:val="12"/>
              </w:rPr>
              <w:t>велотранспортной</w:t>
            </w:r>
            <w:proofErr w:type="spellEnd"/>
            <w:r w:rsidRPr="00E00839">
              <w:rPr>
                <w:sz w:val="12"/>
                <w:szCs w:val="12"/>
              </w:rPr>
              <w:t xml:space="preserve"> и инженерной инфраструктуры;</w:t>
            </w:r>
          </w:p>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придорожных стоянок (парковок) транспортных сре</w:t>
            </w:r>
            <w:proofErr w:type="gramStart"/>
            <w:r w:rsidRPr="00E00839">
              <w:rPr>
                <w:sz w:val="12"/>
                <w:szCs w:val="12"/>
              </w:rPr>
              <w:t>дств в гр</w:t>
            </w:r>
            <w:proofErr w:type="gramEnd"/>
            <w:r w:rsidRPr="00E00839">
              <w:rPr>
                <w:sz w:val="12"/>
                <w:szCs w:val="12"/>
              </w:rPr>
              <w:t>аницах городских улиц и дорог, за исключением предусмотренных видами разрешенного использования с </w:t>
            </w:r>
            <w:hyperlink r:id="rId65" w:anchor="block_10271" w:history="1">
              <w:r w:rsidRPr="00E00839">
                <w:rPr>
                  <w:rStyle w:val="afb"/>
                  <w:sz w:val="12"/>
                  <w:szCs w:val="12"/>
                </w:rPr>
                <w:t>кодами 2.7.1</w:t>
              </w:r>
            </w:hyperlink>
            <w:r w:rsidRPr="00E00839">
              <w:rPr>
                <w:sz w:val="12"/>
                <w:szCs w:val="12"/>
              </w:rPr>
              <w:t>, </w:t>
            </w:r>
            <w:hyperlink r:id="rId66" w:anchor="block_1049" w:history="1">
              <w:r w:rsidRPr="00E00839">
                <w:rPr>
                  <w:rStyle w:val="afb"/>
                  <w:sz w:val="12"/>
                  <w:szCs w:val="12"/>
                </w:rPr>
                <w:t>4.9</w:t>
              </w:r>
            </w:hyperlink>
            <w:r w:rsidRPr="00E00839">
              <w:rPr>
                <w:sz w:val="12"/>
                <w:szCs w:val="12"/>
              </w:rPr>
              <w:t>, </w:t>
            </w:r>
            <w:hyperlink r:id="rId67" w:anchor="block_1723" w:history="1">
              <w:r w:rsidRPr="00E00839">
                <w:rPr>
                  <w:rStyle w:val="afb"/>
                  <w:sz w:val="12"/>
                  <w:szCs w:val="12"/>
                </w:rPr>
                <w:t>7.2.3</w:t>
              </w:r>
            </w:hyperlink>
            <w:r w:rsidRPr="00E00839">
              <w:rPr>
                <w:sz w:val="12"/>
                <w:szCs w:val="12"/>
              </w:rPr>
              <w:t>, а также некапитальных сооружений, предназначенных для охраны транспортных средств</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12.0.1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70"/>
        </w:trPr>
        <w:tc>
          <w:tcPr>
            <w:tcW w:w="255" w:type="pct"/>
            <w:shd w:val="clear" w:color="auto" w:fill="auto"/>
          </w:tcPr>
          <w:p w:rsidR="0052782B" w:rsidRPr="00E00839" w:rsidRDefault="0052782B" w:rsidP="00067398">
            <w:pPr>
              <w:pStyle w:val="s16"/>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6"/>
              <w:spacing w:before="0" w:beforeAutospacing="0" w:after="0" w:afterAutospacing="0"/>
              <w:ind w:left="74" w:right="74"/>
              <w:rPr>
                <w:sz w:val="12"/>
                <w:szCs w:val="12"/>
              </w:rPr>
            </w:pPr>
            <w:r w:rsidRPr="00E00839">
              <w:rPr>
                <w:sz w:val="12"/>
                <w:szCs w:val="12"/>
              </w:rPr>
              <w:t>Благоустройство территории</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12.0.2</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487"/>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Запас</w:t>
            </w:r>
          </w:p>
        </w:tc>
        <w:tc>
          <w:tcPr>
            <w:tcW w:w="1928"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Отсутствие хозяйственной деятельности</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12.3</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 xml:space="preserve">- </w:t>
            </w:r>
          </w:p>
        </w:tc>
      </w:tr>
      <w:tr w:rsidR="00E00839" w:rsidRPr="00E00839" w:rsidTr="00F843C9">
        <w:trPr>
          <w:cantSplit/>
          <w:trHeight w:val="70"/>
        </w:trPr>
        <w:tc>
          <w:tcPr>
            <w:tcW w:w="255" w:type="pct"/>
            <w:shd w:val="clear" w:color="auto" w:fill="auto"/>
          </w:tcPr>
          <w:p w:rsidR="0052782B" w:rsidRPr="00E00839" w:rsidRDefault="0052782B" w:rsidP="00067398">
            <w:pPr>
              <w:pStyle w:val="s1"/>
              <w:numPr>
                <w:ilvl w:val="0"/>
                <w:numId w:val="50"/>
              </w:numPr>
              <w:spacing w:before="0" w:beforeAutospacing="0" w:after="0" w:afterAutospacing="0"/>
              <w:ind w:right="74"/>
              <w:rPr>
                <w:sz w:val="12"/>
                <w:szCs w:val="12"/>
              </w:rPr>
            </w:pPr>
          </w:p>
        </w:tc>
        <w:tc>
          <w:tcPr>
            <w:tcW w:w="1007" w:type="pct"/>
            <w:shd w:val="clear" w:color="auto" w:fill="auto"/>
          </w:tcPr>
          <w:p w:rsidR="0052782B" w:rsidRPr="00E00839" w:rsidRDefault="0052782B" w:rsidP="00E00839">
            <w:pPr>
              <w:pStyle w:val="s1"/>
              <w:spacing w:before="0" w:beforeAutospacing="0" w:after="0" w:afterAutospacing="0"/>
              <w:ind w:left="74" w:right="74"/>
              <w:rPr>
                <w:sz w:val="12"/>
                <w:szCs w:val="12"/>
              </w:rPr>
            </w:pPr>
            <w:r w:rsidRPr="00E00839">
              <w:rPr>
                <w:sz w:val="12"/>
                <w:szCs w:val="12"/>
              </w:rPr>
              <w:t>Ритуальная деятельность</w:t>
            </w:r>
          </w:p>
        </w:tc>
        <w:tc>
          <w:tcPr>
            <w:tcW w:w="1928" w:type="pct"/>
            <w:shd w:val="clear" w:color="auto" w:fill="auto"/>
          </w:tcPr>
          <w:p w:rsidR="0052782B" w:rsidRPr="00E00839" w:rsidRDefault="0052782B" w:rsidP="00E00839">
            <w:pPr>
              <w:spacing w:after="0" w:line="240" w:lineRule="auto"/>
              <w:jc w:val="both"/>
              <w:rPr>
                <w:rFonts w:ascii="Times New Roman" w:hAnsi="Times New Roman" w:cs="Times New Roman"/>
                <w:sz w:val="12"/>
                <w:szCs w:val="12"/>
              </w:rPr>
            </w:pPr>
            <w:r w:rsidRPr="00E00839">
              <w:rPr>
                <w:rFonts w:ascii="Times New Roman" w:hAnsi="Times New Roman" w:cs="Times New Roman"/>
                <w:sz w:val="12"/>
                <w:szCs w:val="12"/>
              </w:rPr>
              <w:t>Размещение кладбищ, крематориев и мест захоронения;</w:t>
            </w:r>
          </w:p>
          <w:p w:rsidR="0052782B" w:rsidRPr="00E00839" w:rsidRDefault="0052782B" w:rsidP="00E00839">
            <w:pPr>
              <w:spacing w:after="0" w:line="240" w:lineRule="auto"/>
              <w:jc w:val="both"/>
              <w:rPr>
                <w:rFonts w:ascii="Times New Roman" w:hAnsi="Times New Roman" w:cs="Times New Roman"/>
                <w:sz w:val="12"/>
                <w:szCs w:val="12"/>
              </w:rPr>
            </w:pPr>
            <w:r w:rsidRPr="00E00839">
              <w:rPr>
                <w:rFonts w:ascii="Times New Roman" w:hAnsi="Times New Roman" w:cs="Times New Roman"/>
                <w:sz w:val="12"/>
                <w:szCs w:val="12"/>
              </w:rPr>
              <w:t>размещение соответствующих культовых сооружений;</w:t>
            </w:r>
          </w:p>
          <w:p w:rsidR="0052782B" w:rsidRPr="00E00839" w:rsidRDefault="0052782B" w:rsidP="00E00839">
            <w:pPr>
              <w:spacing w:after="0" w:line="240" w:lineRule="auto"/>
              <w:jc w:val="both"/>
              <w:rPr>
                <w:rFonts w:ascii="Times New Roman" w:hAnsi="Times New Roman" w:cs="Times New Roman"/>
                <w:sz w:val="12"/>
                <w:szCs w:val="12"/>
              </w:rPr>
            </w:pPr>
            <w:r w:rsidRPr="00E00839">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84" w:type="pct"/>
            <w:shd w:val="clear" w:color="auto" w:fill="auto"/>
            <w:textDirection w:val="btLr"/>
          </w:tcPr>
          <w:p w:rsidR="0052782B" w:rsidRPr="00E00839" w:rsidRDefault="0052782B" w:rsidP="00E00839">
            <w:pPr>
              <w:pStyle w:val="s1"/>
              <w:spacing w:before="0" w:beforeAutospacing="0" w:after="0" w:afterAutospacing="0"/>
              <w:ind w:left="74" w:right="74"/>
              <w:jc w:val="center"/>
              <w:rPr>
                <w:sz w:val="12"/>
                <w:szCs w:val="12"/>
              </w:rPr>
            </w:pPr>
            <w:r w:rsidRPr="00E00839">
              <w:rPr>
                <w:sz w:val="12"/>
                <w:szCs w:val="12"/>
              </w:rPr>
              <w:t>12.1</w:t>
            </w:r>
          </w:p>
        </w:tc>
        <w:tc>
          <w:tcPr>
            <w:tcW w:w="195"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72" w:type="pct"/>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w:t>
            </w:r>
          </w:p>
        </w:tc>
        <w:tc>
          <w:tcPr>
            <w:tcW w:w="184" w:type="pct"/>
            <w:shd w:val="clear" w:color="auto" w:fill="auto"/>
            <w:textDirection w:val="btLr"/>
          </w:tcPr>
          <w:p w:rsidR="0052782B" w:rsidRPr="00E00839" w:rsidRDefault="0052782B" w:rsidP="00E00839">
            <w:pPr>
              <w:spacing w:after="0" w:line="240" w:lineRule="auto"/>
              <w:ind w:left="113" w:right="113"/>
              <w:jc w:val="center"/>
              <w:rPr>
                <w:rFonts w:ascii="Times New Roman" w:hAnsi="Times New Roman" w:cs="Times New Roman"/>
                <w:sz w:val="12"/>
                <w:szCs w:val="12"/>
              </w:rPr>
            </w:pPr>
            <w:r w:rsidRPr="00E00839">
              <w:rPr>
                <w:rFonts w:ascii="Times New Roman" w:hAnsi="Times New Roman" w:cs="Times New Roman"/>
                <w:sz w:val="12"/>
                <w:szCs w:val="12"/>
              </w:rPr>
              <w:t>ОВ</w:t>
            </w:r>
          </w:p>
        </w:tc>
        <w:tc>
          <w:tcPr>
            <w:tcW w:w="1076" w:type="pct"/>
            <w:shd w:val="clear" w:color="auto" w:fill="auto"/>
          </w:tcPr>
          <w:p w:rsidR="0052782B" w:rsidRPr="00E00839" w:rsidRDefault="0052782B" w:rsidP="00E00839">
            <w:pPr>
              <w:spacing w:after="0" w:line="240" w:lineRule="auto"/>
              <w:rPr>
                <w:rFonts w:ascii="Times New Roman" w:hAnsi="Times New Roman" w:cs="Times New Roman"/>
                <w:sz w:val="12"/>
                <w:szCs w:val="12"/>
              </w:rPr>
            </w:pPr>
            <w:r w:rsidRPr="00E00839">
              <w:rPr>
                <w:rFonts w:ascii="Times New Roman" w:hAnsi="Times New Roman" w:cs="Times New Roman"/>
                <w:sz w:val="12"/>
                <w:szCs w:val="12"/>
              </w:rPr>
              <w:t>-</w:t>
            </w:r>
          </w:p>
        </w:tc>
      </w:tr>
    </w:tbl>
    <w:p w:rsidR="0052782B" w:rsidRDefault="0052782B" w:rsidP="004E2174">
      <w:pPr>
        <w:spacing w:after="0" w:line="240" w:lineRule="auto"/>
        <w:ind w:firstLine="284"/>
        <w:jc w:val="both"/>
        <w:rPr>
          <w:rFonts w:ascii="Times New Roman" w:hAnsi="Times New Roman" w:cs="Times New Roman"/>
          <w:sz w:val="12"/>
          <w:szCs w:val="12"/>
        </w:rPr>
      </w:pPr>
    </w:p>
    <w:p w:rsidR="00F843C9" w:rsidRDefault="00F843C9" w:rsidP="004E2174">
      <w:pPr>
        <w:spacing w:after="0" w:line="240" w:lineRule="auto"/>
        <w:ind w:firstLine="284"/>
        <w:jc w:val="both"/>
        <w:rPr>
          <w:rFonts w:ascii="Times New Roman" w:hAnsi="Times New Roman" w:cs="Times New Roman"/>
          <w:sz w:val="12"/>
          <w:szCs w:val="12"/>
        </w:rPr>
      </w:pPr>
      <w:r w:rsidRPr="00F843C9">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560"/>
        <w:gridCol w:w="3684"/>
        <w:gridCol w:w="258"/>
        <w:gridCol w:w="237"/>
        <w:gridCol w:w="1597"/>
      </w:tblGrid>
      <w:tr w:rsidR="00F843C9" w:rsidRPr="00F843C9" w:rsidTr="00F843C9">
        <w:trPr>
          <w:cantSplit/>
          <w:trHeight w:val="473"/>
          <w:tblHeader/>
        </w:trPr>
        <w:tc>
          <w:tcPr>
            <w:tcW w:w="255"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b/>
                <w:sz w:val="12"/>
                <w:szCs w:val="12"/>
              </w:rPr>
            </w:pPr>
            <w:r w:rsidRPr="00F843C9">
              <w:rPr>
                <w:rFonts w:ascii="Times New Roman" w:hAnsi="Times New Roman" w:cs="Times New Roman"/>
                <w:b/>
                <w:sz w:val="12"/>
                <w:szCs w:val="12"/>
              </w:rPr>
              <w:t xml:space="preserve">№ </w:t>
            </w:r>
            <w:proofErr w:type="gramStart"/>
            <w:r w:rsidRPr="00F843C9">
              <w:rPr>
                <w:rFonts w:ascii="Times New Roman" w:hAnsi="Times New Roman" w:cs="Times New Roman"/>
                <w:b/>
                <w:sz w:val="12"/>
                <w:szCs w:val="12"/>
              </w:rPr>
              <w:t>п</w:t>
            </w:r>
            <w:proofErr w:type="gramEnd"/>
            <w:r w:rsidRPr="00F843C9">
              <w:rPr>
                <w:rFonts w:ascii="Times New Roman" w:hAnsi="Times New Roman" w:cs="Times New Roman"/>
                <w:b/>
                <w:sz w:val="12"/>
                <w:szCs w:val="12"/>
              </w:rPr>
              <w:t>/п</w:t>
            </w:r>
          </w:p>
        </w:tc>
        <w:tc>
          <w:tcPr>
            <w:tcW w:w="1009"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b/>
                <w:sz w:val="12"/>
                <w:szCs w:val="12"/>
              </w:rPr>
            </w:pPr>
            <w:r w:rsidRPr="00F843C9">
              <w:rPr>
                <w:rFonts w:ascii="Times New Roman" w:hAnsi="Times New Roman" w:cs="Times New Roman"/>
                <w:b/>
                <w:sz w:val="12"/>
                <w:szCs w:val="12"/>
              </w:rPr>
              <w:t>Наименование ВРИ</w:t>
            </w:r>
          </w:p>
        </w:tc>
        <w:tc>
          <w:tcPr>
            <w:tcW w:w="238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b/>
                <w:sz w:val="12"/>
                <w:szCs w:val="12"/>
              </w:rPr>
            </w:pPr>
            <w:r w:rsidRPr="00F843C9">
              <w:rPr>
                <w:rFonts w:ascii="Times New Roman" w:hAnsi="Times New Roman" w:cs="Times New Roman"/>
                <w:b/>
                <w:sz w:val="12"/>
                <w:szCs w:val="12"/>
              </w:rPr>
              <w:t>Содержание ВРИ</w:t>
            </w:r>
          </w:p>
        </w:tc>
        <w:tc>
          <w:tcPr>
            <w:tcW w:w="167"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b/>
                <w:sz w:val="12"/>
                <w:szCs w:val="12"/>
              </w:rPr>
            </w:pPr>
            <w:r w:rsidRPr="00F843C9">
              <w:rPr>
                <w:rFonts w:ascii="Times New Roman" w:hAnsi="Times New Roman" w:cs="Times New Roman"/>
                <w:b/>
                <w:sz w:val="12"/>
                <w:szCs w:val="12"/>
              </w:rPr>
              <w:t>Код ВРИ</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w:t>
            </w:r>
            <w:proofErr w:type="gramStart"/>
            <w:r>
              <w:rPr>
                <w:rFonts w:ascii="Times New Roman" w:hAnsi="Times New Roman"/>
                <w:i w:val="0"/>
                <w:sz w:val="12"/>
                <w:szCs w:val="12"/>
              </w:rPr>
              <w:t>1</w:t>
            </w:r>
            <w:proofErr w:type="gramEnd"/>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Cs/>
                <w:i w:val="0"/>
                <w:iCs/>
                <w:sz w:val="12"/>
                <w:szCs w:val="12"/>
              </w:rPr>
            </w:pPr>
            <w:proofErr w:type="gramStart"/>
            <w:r w:rsidRPr="00F843C9">
              <w:rPr>
                <w:rFonts w:ascii="Times New Roman" w:hAnsi="Times New Roman"/>
                <w:bCs/>
                <w:i w:val="0"/>
                <w:iCs/>
                <w:sz w:val="12"/>
                <w:szCs w:val="12"/>
              </w:rPr>
              <w:t>Вспомогательные</w:t>
            </w:r>
            <w:proofErr w:type="gramEnd"/>
            <w:r w:rsidRPr="00F843C9">
              <w:rPr>
                <w:rFonts w:ascii="Times New Roman" w:hAnsi="Times New Roman"/>
                <w:bCs/>
                <w:i w:val="0"/>
                <w:iCs/>
                <w:sz w:val="12"/>
                <w:szCs w:val="12"/>
              </w:rPr>
              <w:t xml:space="preserve"> ВРИ, применяемых к соответствующему основному/условному ВРИ,  код ВРИ</w:t>
            </w:r>
          </w:p>
        </w:tc>
      </w:tr>
      <w:tr w:rsidR="00F843C9" w:rsidRPr="00F843C9" w:rsidTr="00F843C9">
        <w:trPr>
          <w:cantSplit/>
          <w:trHeight w:val="72"/>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Сельскохозяйственное использование</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Ведение сельского хозяйства.</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Содержание данного вида разрешенного использования включает в себя содержание видов разрешенного использования с </w:t>
            </w:r>
            <w:hyperlink r:id="rId68" w:anchor="block_1011" w:history="1">
              <w:r w:rsidRPr="00F843C9">
                <w:rPr>
                  <w:rStyle w:val="afb"/>
                  <w:sz w:val="12"/>
                  <w:szCs w:val="12"/>
                </w:rPr>
                <w:t>кодами 1.1 - 1.20</w:t>
              </w:r>
            </w:hyperlink>
            <w:r w:rsidRPr="00F843C9">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1.0</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Растениеводство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связанной с выращиванием сельскохозяйственных культур.</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Содержание данного вида разрешенного использования включает в себя содержание видов разрешенного использования с </w:t>
            </w:r>
            <w:hyperlink r:id="rId69" w:anchor="block_1012" w:history="1">
              <w:r w:rsidRPr="00F843C9">
                <w:rPr>
                  <w:rStyle w:val="afb"/>
                  <w:sz w:val="12"/>
                  <w:szCs w:val="12"/>
                </w:rPr>
                <w:t>кодами 1.2-1.6</w:t>
              </w:r>
            </w:hyperlink>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ОВ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Выращивание зерновых и иных сельскохозяйственных культур</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1.2</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ОВ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Овощеводство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1.3</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ОВ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Выращивание тонизирующих, лекарственных, цветочных культур</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1.4</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ОВ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Садоводство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1.5</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ОВ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Животноводство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Содержание данного вида разрешенного использования включает в себя содержание видов разрешенного использования с </w:t>
            </w:r>
            <w:hyperlink r:id="rId70" w:anchor="block_1018" w:history="1">
              <w:r w:rsidRPr="00F843C9">
                <w:rPr>
                  <w:rStyle w:val="afb"/>
                  <w:sz w:val="12"/>
                  <w:szCs w:val="12"/>
                </w:rPr>
                <w:t>кодами 1.8-1.11</w:t>
              </w:r>
            </w:hyperlink>
            <w:r w:rsidRPr="00F843C9">
              <w:rPr>
                <w:sz w:val="12"/>
                <w:szCs w:val="12"/>
              </w:rPr>
              <w:t>, </w:t>
            </w:r>
            <w:hyperlink r:id="rId71" w:anchor="block_10115" w:history="1">
              <w:r w:rsidRPr="00F843C9">
                <w:rPr>
                  <w:rStyle w:val="afb"/>
                  <w:sz w:val="12"/>
                  <w:szCs w:val="12"/>
                </w:rPr>
                <w:t>1.15</w:t>
              </w:r>
            </w:hyperlink>
            <w:r w:rsidRPr="00F843C9">
              <w:rPr>
                <w:sz w:val="12"/>
                <w:szCs w:val="12"/>
              </w:rPr>
              <w:t>, </w:t>
            </w:r>
            <w:hyperlink r:id="rId72" w:anchor="block_1119" w:history="1">
              <w:r w:rsidRPr="00F843C9">
                <w:rPr>
                  <w:rStyle w:val="afb"/>
                  <w:sz w:val="12"/>
                  <w:szCs w:val="12"/>
                </w:rPr>
                <w:t>1.19</w:t>
              </w:r>
            </w:hyperlink>
            <w:r w:rsidRPr="00F843C9">
              <w:rPr>
                <w:sz w:val="12"/>
                <w:szCs w:val="12"/>
              </w:rPr>
              <w:t>, </w:t>
            </w:r>
            <w:hyperlink r:id="rId73" w:anchor="block_1120" w:history="1">
              <w:r w:rsidRPr="00F843C9">
                <w:rPr>
                  <w:rStyle w:val="afb"/>
                  <w:sz w:val="12"/>
                  <w:szCs w:val="12"/>
                </w:rPr>
                <w:t>1.20</w:t>
              </w:r>
            </w:hyperlink>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1.7</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s1"/>
              <w:spacing w:before="0" w:beforeAutospacing="0" w:after="0" w:afterAutospacing="0"/>
              <w:ind w:right="74"/>
              <w:jc w:val="center"/>
              <w:rPr>
                <w:sz w:val="12"/>
                <w:szCs w:val="12"/>
              </w:rPr>
            </w:pPr>
            <w:r w:rsidRPr="00F843C9">
              <w:rPr>
                <w:sz w:val="12"/>
                <w:szCs w:val="12"/>
              </w:rPr>
              <w:t>Хранение и переработка сельскохозяйственной продукции 1.15;</w:t>
            </w:r>
          </w:p>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Обеспечение сельскохозяйственного производства 1.18</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Скотоводство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1.8</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s1"/>
              <w:spacing w:before="0" w:beforeAutospacing="0" w:after="0" w:afterAutospacing="0"/>
              <w:ind w:right="74"/>
              <w:jc w:val="center"/>
              <w:rPr>
                <w:sz w:val="12"/>
                <w:szCs w:val="12"/>
              </w:rPr>
            </w:pPr>
            <w:r w:rsidRPr="00F843C9">
              <w:rPr>
                <w:sz w:val="12"/>
                <w:szCs w:val="12"/>
              </w:rPr>
              <w:t>Хранение и переработка сельскохозяйственной продукции 1.15;</w:t>
            </w:r>
          </w:p>
          <w:p w:rsidR="00F843C9" w:rsidRPr="00F843C9" w:rsidRDefault="00F843C9" w:rsidP="00F843C9">
            <w:pPr>
              <w:pStyle w:val="s16"/>
              <w:spacing w:before="0" w:beforeAutospacing="0" w:after="0" w:afterAutospacing="0"/>
              <w:ind w:right="75"/>
              <w:jc w:val="center"/>
              <w:rPr>
                <w:b/>
                <w:i/>
                <w:sz w:val="12"/>
                <w:szCs w:val="12"/>
              </w:rPr>
            </w:pPr>
            <w:r w:rsidRPr="00F843C9">
              <w:rPr>
                <w:sz w:val="12"/>
                <w:szCs w:val="12"/>
              </w:rPr>
              <w:t>Обеспечение сельскохозяйственного производства 1.18</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Звероводство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связанной с разведением в неволе ценных пушных зверей;</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1.9</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s1"/>
              <w:spacing w:before="0" w:beforeAutospacing="0" w:after="0" w:afterAutospacing="0"/>
              <w:ind w:right="74"/>
              <w:jc w:val="center"/>
              <w:rPr>
                <w:sz w:val="12"/>
                <w:szCs w:val="12"/>
              </w:rPr>
            </w:pPr>
            <w:r w:rsidRPr="00F843C9">
              <w:rPr>
                <w:sz w:val="12"/>
                <w:szCs w:val="12"/>
              </w:rPr>
              <w:t>Хранение и переработка сельскохозяйственной продукции 1.15;</w:t>
            </w:r>
          </w:p>
          <w:p w:rsidR="00F843C9" w:rsidRPr="00F843C9" w:rsidRDefault="00F843C9" w:rsidP="00F843C9">
            <w:pPr>
              <w:pStyle w:val="s16"/>
              <w:spacing w:before="0" w:beforeAutospacing="0" w:after="0" w:afterAutospacing="0"/>
              <w:ind w:right="75"/>
              <w:jc w:val="center"/>
              <w:rPr>
                <w:b/>
                <w:i/>
                <w:sz w:val="12"/>
                <w:szCs w:val="12"/>
              </w:rPr>
            </w:pPr>
            <w:r w:rsidRPr="00F843C9">
              <w:rPr>
                <w:sz w:val="12"/>
                <w:szCs w:val="12"/>
              </w:rPr>
              <w:t>Обеспечение сельскохозяйственного производства 1.18</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Птицеводство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связанной с разведением домашних пород птиц, в том числе водоплавающих;</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1.10</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s1"/>
              <w:spacing w:before="0" w:beforeAutospacing="0" w:after="0" w:afterAutospacing="0"/>
              <w:ind w:right="74"/>
              <w:jc w:val="center"/>
              <w:rPr>
                <w:sz w:val="12"/>
                <w:szCs w:val="12"/>
              </w:rPr>
            </w:pPr>
            <w:r w:rsidRPr="00F843C9">
              <w:rPr>
                <w:sz w:val="12"/>
                <w:szCs w:val="12"/>
              </w:rPr>
              <w:t>Хранение и переработка сельскохозяйственной продукции 1.15;</w:t>
            </w:r>
          </w:p>
          <w:p w:rsidR="00F843C9" w:rsidRPr="00F843C9" w:rsidRDefault="00F843C9" w:rsidP="00F843C9">
            <w:pPr>
              <w:pStyle w:val="s16"/>
              <w:spacing w:before="0" w:beforeAutospacing="0" w:after="0" w:afterAutospacing="0"/>
              <w:ind w:right="75"/>
              <w:jc w:val="center"/>
              <w:rPr>
                <w:b/>
                <w:i/>
                <w:sz w:val="12"/>
                <w:szCs w:val="12"/>
              </w:rPr>
            </w:pPr>
            <w:r w:rsidRPr="00F843C9">
              <w:rPr>
                <w:sz w:val="12"/>
                <w:szCs w:val="12"/>
              </w:rPr>
              <w:t>Обеспечение сельскохозяйственного производства 1.18</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Свиноводство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связанной с разведением свиней;</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1.11</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s1"/>
              <w:spacing w:before="0" w:beforeAutospacing="0" w:after="0" w:afterAutospacing="0"/>
              <w:ind w:right="74"/>
              <w:jc w:val="center"/>
              <w:rPr>
                <w:sz w:val="12"/>
                <w:szCs w:val="12"/>
              </w:rPr>
            </w:pPr>
            <w:r w:rsidRPr="00F843C9">
              <w:rPr>
                <w:sz w:val="12"/>
                <w:szCs w:val="12"/>
              </w:rPr>
              <w:t>Хранение и переработка сельскохозяйственной продукции 1.15;</w:t>
            </w:r>
          </w:p>
          <w:p w:rsidR="00F843C9" w:rsidRPr="00F843C9" w:rsidRDefault="00F843C9" w:rsidP="00F843C9">
            <w:pPr>
              <w:pStyle w:val="s16"/>
              <w:spacing w:before="0" w:beforeAutospacing="0" w:after="0" w:afterAutospacing="0"/>
              <w:ind w:right="75"/>
              <w:jc w:val="center"/>
              <w:rPr>
                <w:b/>
                <w:i/>
                <w:sz w:val="12"/>
                <w:szCs w:val="12"/>
              </w:rPr>
            </w:pPr>
            <w:r w:rsidRPr="00F843C9">
              <w:rPr>
                <w:sz w:val="12"/>
                <w:szCs w:val="12"/>
              </w:rPr>
              <w:t>Обеспечение сельскохозяйственного производства 1.18</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Пчеловодство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ульев, иных объектов и оборудования, необходимого для пчеловодства и разведениях иных полезных насекомых;</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сооружений используемых для хранения и первичной переработки продукции пчеловодства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1.12</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s1"/>
              <w:spacing w:before="0" w:beforeAutospacing="0" w:after="0" w:afterAutospacing="0"/>
              <w:ind w:right="74"/>
              <w:jc w:val="center"/>
              <w:rPr>
                <w:sz w:val="12"/>
                <w:szCs w:val="12"/>
              </w:rPr>
            </w:pPr>
            <w:r w:rsidRPr="00F843C9">
              <w:rPr>
                <w:sz w:val="12"/>
                <w:szCs w:val="12"/>
              </w:rPr>
              <w:t>Хранение и переработка сельскохозяйственной продукции 1.15;</w:t>
            </w:r>
          </w:p>
          <w:p w:rsidR="00F843C9" w:rsidRPr="00F843C9" w:rsidRDefault="00F843C9" w:rsidP="00F843C9">
            <w:pPr>
              <w:pStyle w:val="s16"/>
              <w:spacing w:before="0" w:beforeAutospacing="0" w:after="0" w:afterAutospacing="0"/>
              <w:ind w:right="75"/>
              <w:jc w:val="center"/>
              <w:rPr>
                <w:b/>
                <w:i/>
                <w:sz w:val="12"/>
                <w:szCs w:val="12"/>
              </w:rPr>
            </w:pPr>
            <w:r w:rsidRPr="00F843C9">
              <w:rPr>
                <w:sz w:val="12"/>
                <w:szCs w:val="12"/>
              </w:rPr>
              <w:t>Обеспечение сельскохозяйственного производства 1.18</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Рыбоводство</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F843C9">
              <w:rPr>
                <w:sz w:val="12"/>
                <w:szCs w:val="12"/>
              </w:rPr>
              <w:t>аквакультуры</w:t>
            </w:r>
            <w:proofErr w:type="spellEnd"/>
            <w:r w:rsidRPr="00F843C9">
              <w:rPr>
                <w:sz w:val="12"/>
                <w:szCs w:val="12"/>
              </w:rPr>
              <w:t>); размещение зданий, сооружений, оборудования, необходимых для осуществления рыбоводства (</w:t>
            </w:r>
            <w:proofErr w:type="spellStart"/>
            <w:r w:rsidRPr="00F843C9">
              <w:rPr>
                <w:sz w:val="12"/>
                <w:szCs w:val="12"/>
              </w:rPr>
              <w:t>аквакультуры</w:t>
            </w:r>
            <w:proofErr w:type="spellEnd"/>
            <w:r w:rsidRPr="00F843C9">
              <w:rPr>
                <w:sz w:val="12"/>
                <w:szCs w:val="12"/>
              </w:rPr>
              <w:t>)</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1.13</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s1"/>
              <w:spacing w:before="0" w:beforeAutospacing="0" w:after="0" w:afterAutospacing="0"/>
              <w:ind w:right="74"/>
              <w:jc w:val="center"/>
              <w:rPr>
                <w:sz w:val="12"/>
                <w:szCs w:val="12"/>
              </w:rPr>
            </w:pPr>
            <w:r w:rsidRPr="00F843C9">
              <w:rPr>
                <w:sz w:val="12"/>
                <w:szCs w:val="12"/>
              </w:rPr>
              <w:t>Хранение и переработка сельскохозяйственной продукции 1.15;</w:t>
            </w:r>
          </w:p>
          <w:p w:rsidR="00F843C9" w:rsidRPr="00F843C9" w:rsidRDefault="00F843C9" w:rsidP="00F843C9">
            <w:pPr>
              <w:pStyle w:val="s16"/>
              <w:spacing w:before="0" w:beforeAutospacing="0" w:after="0" w:afterAutospacing="0"/>
              <w:ind w:right="75"/>
              <w:jc w:val="center"/>
              <w:rPr>
                <w:b/>
                <w:i/>
                <w:sz w:val="12"/>
                <w:szCs w:val="12"/>
              </w:rPr>
            </w:pPr>
            <w:r w:rsidRPr="00F843C9">
              <w:rPr>
                <w:sz w:val="12"/>
                <w:szCs w:val="12"/>
              </w:rPr>
              <w:t>Обеспечение сельскохозяйственного производства 1.18</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Научное обеспечение сельского хозяйства</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1.14</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s16"/>
              <w:spacing w:before="0" w:beforeAutospacing="0" w:after="0" w:afterAutospacing="0"/>
              <w:ind w:right="75"/>
              <w:jc w:val="center"/>
              <w:rPr>
                <w:b/>
                <w:i/>
                <w:sz w:val="12"/>
                <w:szCs w:val="12"/>
              </w:rPr>
            </w:pPr>
            <w:r w:rsidRPr="00F843C9">
              <w:rPr>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Хранение и переработка</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сельскохозяйственной</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продукции</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1.15</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ОВ</w:t>
            </w:r>
          </w:p>
        </w:tc>
        <w:tc>
          <w:tcPr>
            <w:tcW w:w="1033" w:type="pct"/>
            <w:shd w:val="clear" w:color="auto" w:fill="auto"/>
            <w:vAlign w:val="center"/>
          </w:tcPr>
          <w:p w:rsidR="00F843C9" w:rsidRPr="00F843C9" w:rsidRDefault="00F843C9" w:rsidP="00F843C9">
            <w:pPr>
              <w:pStyle w:val="s16"/>
              <w:spacing w:before="0" w:beforeAutospacing="0" w:after="0" w:afterAutospacing="0"/>
              <w:ind w:right="75"/>
              <w:jc w:val="center"/>
              <w:rPr>
                <w:b/>
                <w:i/>
                <w:sz w:val="12"/>
                <w:szCs w:val="12"/>
              </w:rPr>
            </w:pPr>
            <w:r w:rsidRPr="00F843C9">
              <w:rPr>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Ведение личного подсобного хозяйства на полевых участках</w:t>
            </w:r>
          </w:p>
        </w:tc>
        <w:tc>
          <w:tcPr>
            <w:tcW w:w="2383"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Производство сельскохозяйственной продукции без права возведения объектов капитального строительства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1.16</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Питомники</w:t>
            </w:r>
          </w:p>
        </w:tc>
        <w:tc>
          <w:tcPr>
            <w:tcW w:w="2383"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размещение сооружений, необходимых для указанных видов сельскохозяйственного производства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1.17</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ОВ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Обеспечение</w:t>
            </w:r>
          </w:p>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сельскохозяйственного</w:t>
            </w:r>
          </w:p>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производства</w:t>
            </w:r>
          </w:p>
        </w:tc>
        <w:tc>
          <w:tcPr>
            <w:tcW w:w="2383"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1.18</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5" w:right="75"/>
              <w:jc w:val="center"/>
              <w:rPr>
                <w:sz w:val="12"/>
                <w:szCs w:val="12"/>
              </w:rPr>
            </w:pPr>
            <w:r w:rsidRPr="00F843C9">
              <w:rPr>
                <w:sz w:val="12"/>
                <w:szCs w:val="12"/>
              </w:rPr>
              <w:t>Сенокошение</w:t>
            </w:r>
          </w:p>
        </w:tc>
        <w:tc>
          <w:tcPr>
            <w:tcW w:w="2383" w:type="pct"/>
            <w:shd w:val="clear" w:color="auto" w:fill="auto"/>
            <w:vAlign w:val="center"/>
          </w:tcPr>
          <w:p w:rsidR="00F843C9" w:rsidRPr="00F843C9" w:rsidRDefault="00F843C9" w:rsidP="00F843C9">
            <w:pPr>
              <w:pStyle w:val="s16"/>
              <w:spacing w:before="0" w:beforeAutospacing="0" w:after="0" w:afterAutospacing="0"/>
              <w:ind w:left="75" w:right="75"/>
              <w:jc w:val="center"/>
              <w:rPr>
                <w:sz w:val="12"/>
                <w:szCs w:val="12"/>
              </w:rPr>
            </w:pPr>
            <w:r w:rsidRPr="00F843C9">
              <w:rPr>
                <w:sz w:val="12"/>
                <w:szCs w:val="12"/>
              </w:rPr>
              <w:t>Кошение трав, сбор и заготовка сена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1.19</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ОВ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5" w:right="75"/>
              <w:jc w:val="center"/>
              <w:rPr>
                <w:sz w:val="12"/>
                <w:szCs w:val="12"/>
              </w:rPr>
            </w:pPr>
            <w:r w:rsidRPr="00F843C9">
              <w:rPr>
                <w:sz w:val="12"/>
                <w:szCs w:val="12"/>
              </w:rPr>
              <w:t>Выпас</w:t>
            </w:r>
          </w:p>
          <w:p w:rsidR="00F843C9" w:rsidRPr="00F843C9" w:rsidRDefault="00F843C9" w:rsidP="00F843C9">
            <w:pPr>
              <w:pStyle w:val="s16"/>
              <w:spacing w:before="0" w:beforeAutospacing="0" w:after="0" w:afterAutospacing="0"/>
              <w:ind w:left="75" w:right="75"/>
              <w:jc w:val="center"/>
              <w:rPr>
                <w:sz w:val="12"/>
                <w:szCs w:val="12"/>
              </w:rPr>
            </w:pPr>
            <w:r w:rsidRPr="00F843C9">
              <w:rPr>
                <w:sz w:val="12"/>
                <w:szCs w:val="12"/>
              </w:rPr>
              <w:t>сельскохозяйственных</w:t>
            </w:r>
          </w:p>
          <w:p w:rsidR="00F843C9" w:rsidRPr="00F843C9" w:rsidRDefault="00F843C9" w:rsidP="00F843C9">
            <w:pPr>
              <w:pStyle w:val="s16"/>
              <w:spacing w:before="0" w:beforeAutospacing="0" w:after="0" w:afterAutospacing="0"/>
              <w:ind w:left="75" w:right="75"/>
              <w:jc w:val="center"/>
              <w:rPr>
                <w:sz w:val="12"/>
                <w:szCs w:val="12"/>
              </w:rPr>
            </w:pPr>
            <w:r w:rsidRPr="00F843C9">
              <w:rPr>
                <w:sz w:val="12"/>
                <w:szCs w:val="12"/>
              </w:rPr>
              <w:t>животных</w:t>
            </w:r>
          </w:p>
        </w:tc>
        <w:tc>
          <w:tcPr>
            <w:tcW w:w="2383" w:type="pct"/>
            <w:shd w:val="clear" w:color="auto" w:fill="auto"/>
            <w:vAlign w:val="center"/>
          </w:tcPr>
          <w:p w:rsidR="00F843C9" w:rsidRPr="00F843C9" w:rsidRDefault="00F843C9" w:rsidP="00F843C9">
            <w:pPr>
              <w:pStyle w:val="s16"/>
              <w:spacing w:before="0" w:beforeAutospacing="0" w:after="0" w:afterAutospacing="0"/>
              <w:ind w:left="75" w:right="75"/>
              <w:jc w:val="center"/>
              <w:rPr>
                <w:sz w:val="12"/>
                <w:szCs w:val="12"/>
              </w:rPr>
            </w:pPr>
            <w:r w:rsidRPr="00F843C9">
              <w:rPr>
                <w:sz w:val="12"/>
                <w:szCs w:val="12"/>
              </w:rPr>
              <w:t>Выпас сельскохозяйственных животных</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1.20</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Для ведения личного подсобного хозяйства (приусадебный земельный участок)</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жилого дома, указанного в описании вида разрешенного использования с </w:t>
            </w:r>
            <w:hyperlink r:id="rId74" w:anchor="block_1021" w:history="1">
              <w:r w:rsidRPr="00F843C9">
                <w:rPr>
                  <w:rStyle w:val="afb"/>
                  <w:sz w:val="12"/>
                  <w:szCs w:val="12"/>
                </w:rPr>
                <w:t>кодом 2.1</w:t>
              </w:r>
            </w:hyperlink>
            <w:r w:rsidRPr="00F843C9">
              <w:rPr>
                <w:sz w:val="12"/>
                <w:szCs w:val="12"/>
              </w:rPr>
              <w:t>;</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производство сельскохозяйственной продукции;</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гаража и иных вспомогательных сооружений;</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содержание сельскохозяйственных животных</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2.2</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bCs/>
                <w:i w:val="0"/>
                <w:iCs/>
                <w:sz w:val="12"/>
                <w:szCs w:val="12"/>
              </w:rPr>
            </w:pPr>
            <w:r w:rsidRPr="00F843C9">
              <w:rPr>
                <w:rFonts w:ascii="Times New Roman" w:hAnsi="Times New Roman"/>
                <w:b w:val="0"/>
                <w:bCs/>
                <w:i w:val="0"/>
                <w:iCs/>
                <w:sz w:val="12"/>
                <w:szCs w:val="12"/>
              </w:rPr>
              <w:t>Хранение автотранспорта 2.7.1</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Хранение автотранспорта</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43C9">
              <w:rPr>
                <w:sz w:val="12"/>
                <w:szCs w:val="12"/>
              </w:rPr>
              <w:t>машино</w:t>
            </w:r>
            <w:proofErr w:type="spellEnd"/>
            <w:r w:rsidRPr="00F843C9">
              <w:rPr>
                <w:sz w:val="12"/>
                <w:szCs w:val="12"/>
              </w:rPr>
              <w:t>-места, за исключением гаражей, размещение которых предусмотрено содержанием вида разрешенного использования с </w:t>
            </w:r>
            <w:hyperlink r:id="rId75" w:anchor="block_1049" w:history="1">
              <w:r w:rsidRPr="00F843C9">
                <w:rPr>
                  <w:rStyle w:val="afb"/>
                  <w:sz w:val="12"/>
                  <w:szCs w:val="12"/>
                </w:rPr>
                <w:t>кодом 4.9</w:t>
              </w:r>
            </w:hyperlink>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2.7.1</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Коммунальное обслуживание</w:t>
            </w:r>
          </w:p>
        </w:tc>
        <w:tc>
          <w:tcPr>
            <w:tcW w:w="2383"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6" w:anchor="block_1311" w:history="1">
              <w:r w:rsidRPr="00F843C9">
                <w:rPr>
                  <w:rStyle w:val="afb"/>
                  <w:sz w:val="12"/>
                  <w:szCs w:val="12"/>
                </w:rPr>
                <w:t>кодами 3.1.1-3.1.2</w:t>
              </w:r>
            </w:hyperlink>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3.1</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1134"/>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5" w:right="75"/>
              <w:jc w:val="center"/>
              <w:rPr>
                <w:sz w:val="12"/>
                <w:szCs w:val="12"/>
              </w:rPr>
            </w:pPr>
            <w:r w:rsidRPr="00F843C9">
              <w:rPr>
                <w:sz w:val="12"/>
                <w:szCs w:val="12"/>
              </w:rPr>
              <w:t>Предоставление коммунальных услуг</w:t>
            </w:r>
          </w:p>
        </w:tc>
        <w:tc>
          <w:tcPr>
            <w:tcW w:w="2383"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proofErr w:type="gramStart"/>
            <w:r w:rsidRPr="00F843C9">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3.1.1</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5" w:right="75"/>
              <w:jc w:val="center"/>
              <w:rPr>
                <w:sz w:val="12"/>
                <w:szCs w:val="12"/>
              </w:rPr>
            </w:pPr>
            <w:r w:rsidRPr="00F843C9">
              <w:rPr>
                <w:sz w:val="12"/>
                <w:szCs w:val="12"/>
              </w:rPr>
              <w:t>Административные здания организаций, обеспечивающих предоставление коммунальных услуг</w:t>
            </w:r>
          </w:p>
        </w:tc>
        <w:tc>
          <w:tcPr>
            <w:tcW w:w="2383" w:type="pct"/>
            <w:shd w:val="clear" w:color="auto" w:fill="auto"/>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5" w:right="75"/>
              <w:jc w:val="center"/>
              <w:rPr>
                <w:sz w:val="12"/>
                <w:szCs w:val="12"/>
              </w:rPr>
            </w:pPr>
            <w:r w:rsidRPr="00F843C9">
              <w:rPr>
                <w:sz w:val="12"/>
                <w:szCs w:val="12"/>
              </w:rPr>
              <w:t>3.1.2</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Обеспечение деятельности в области гидрометеорологии и смежных с ней областях</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proofErr w:type="gramStart"/>
            <w:r w:rsidRPr="00F843C9">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3.9.1</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Проведение научных испытаний</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3.9.3</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Ветеринарное обслуживание</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7" w:anchor="block_103101" w:history="1">
              <w:r w:rsidRPr="00F843C9">
                <w:rPr>
                  <w:rStyle w:val="afb"/>
                  <w:sz w:val="12"/>
                  <w:szCs w:val="12"/>
                </w:rPr>
                <w:t>кодами 3.10.1 - 3.10.2</w:t>
              </w:r>
            </w:hyperlink>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3.10</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pStyle w:val="affffffb"/>
              <w:spacing w:after="0"/>
              <w:ind w:firstLine="0"/>
              <w:jc w:val="center"/>
              <w:rPr>
                <w:rFonts w:ascii="Times New Roman" w:eastAsia="Calibri" w:hAnsi="Times New Roman"/>
                <w:b w:val="0"/>
                <w:i w:val="0"/>
                <w:sz w:val="12"/>
                <w:szCs w:val="12"/>
                <w:lang w:eastAsia="en-US"/>
              </w:rPr>
            </w:pPr>
            <w:r w:rsidRPr="00F843C9">
              <w:rPr>
                <w:rFonts w:ascii="Times New Roman" w:eastAsia="Calibri" w:hAnsi="Times New Roman"/>
                <w:b w:val="0"/>
                <w:i w:val="0"/>
                <w:sz w:val="12"/>
                <w:szCs w:val="12"/>
                <w:lang w:eastAsia="en-US"/>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Амбулаторное ветеринарное обслуживание</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3.10.1</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pStyle w:val="affffffb"/>
              <w:spacing w:after="0"/>
              <w:ind w:firstLine="0"/>
              <w:jc w:val="center"/>
              <w:rPr>
                <w:rFonts w:ascii="Times New Roman" w:eastAsia="Calibri" w:hAnsi="Times New Roman"/>
                <w:b w:val="0"/>
                <w:i w:val="0"/>
                <w:sz w:val="12"/>
                <w:szCs w:val="12"/>
                <w:lang w:eastAsia="en-US"/>
              </w:rPr>
            </w:pPr>
            <w:r w:rsidRPr="00F843C9">
              <w:rPr>
                <w:rFonts w:ascii="Times New Roman" w:eastAsia="Calibri" w:hAnsi="Times New Roman"/>
                <w:b w:val="0"/>
                <w:i w:val="0"/>
                <w:sz w:val="12"/>
                <w:szCs w:val="12"/>
                <w:lang w:eastAsia="en-US"/>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Приюты для животных</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объектов капитального строительства, предназначенных для оказания ветеринарных услуг в стационаре;</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объектов капитального строительства, предназначенных для организации гостиниц для животных</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3.10.2</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eastAsia="Calibri" w:hAnsi="Times New Roman"/>
                <w:b w:val="0"/>
                <w:i w:val="0"/>
                <w:sz w:val="12"/>
                <w:szCs w:val="12"/>
                <w:lang w:eastAsia="en-US"/>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Деловое управление</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4.1</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Магазины</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4.4</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Общественное питание</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4.6</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Объекты дорожного сервиса</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8" w:anchor="block_14911" w:history="1">
              <w:r w:rsidRPr="00F843C9">
                <w:rPr>
                  <w:rStyle w:val="afb"/>
                  <w:sz w:val="12"/>
                  <w:szCs w:val="12"/>
                </w:rPr>
                <w:t>кодами 4.9.1.1 - 4.9.1.4</w:t>
              </w:r>
            </w:hyperlink>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4.9.1</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Заправка транспортных средств</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4.9.1.1</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Обеспечение дорожного отдыха</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4.9.1.2</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Автомобильные мойки</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автомобильных моек, а также размещение магазинов сопутствующей торговли</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4.9.1.3</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Ремонт автомобилей</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4.9.1.4</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75"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
              <w:spacing w:before="75" w:beforeAutospacing="0" w:after="0" w:afterAutospacing="0"/>
              <w:ind w:left="75" w:right="75"/>
              <w:jc w:val="center"/>
              <w:rPr>
                <w:sz w:val="12"/>
                <w:szCs w:val="12"/>
              </w:rPr>
            </w:pPr>
            <w:r w:rsidRPr="00F843C9">
              <w:rPr>
                <w:sz w:val="12"/>
                <w:szCs w:val="12"/>
              </w:rPr>
              <w:t>Природно-познавательный туризм</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 xml:space="preserve">осуществление необходимых природоохранных и </w:t>
            </w:r>
            <w:proofErr w:type="spellStart"/>
            <w:r w:rsidRPr="00F843C9">
              <w:rPr>
                <w:sz w:val="12"/>
                <w:szCs w:val="12"/>
              </w:rPr>
              <w:t>природовосстановительных</w:t>
            </w:r>
            <w:proofErr w:type="spellEnd"/>
            <w:r w:rsidRPr="00F843C9">
              <w:rPr>
                <w:sz w:val="12"/>
                <w:szCs w:val="12"/>
              </w:rPr>
              <w:t xml:space="preserve"> мероприятий</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5.2</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1134"/>
        </w:trPr>
        <w:tc>
          <w:tcPr>
            <w:tcW w:w="255" w:type="pct"/>
            <w:shd w:val="clear" w:color="auto" w:fill="auto"/>
            <w:vAlign w:val="center"/>
          </w:tcPr>
          <w:p w:rsidR="00F843C9" w:rsidRPr="00F843C9" w:rsidRDefault="00F843C9" w:rsidP="00067398">
            <w:pPr>
              <w:pStyle w:val="s1"/>
              <w:numPr>
                <w:ilvl w:val="0"/>
                <w:numId w:val="46"/>
              </w:numPr>
              <w:spacing w:before="75" w:beforeAutospacing="0" w:after="0" w:afterAutospacing="0"/>
              <w:ind w:right="75"/>
              <w:jc w:val="center"/>
              <w:rPr>
                <w:sz w:val="12"/>
                <w:szCs w:val="12"/>
              </w:rPr>
            </w:pPr>
          </w:p>
        </w:tc>
        <w:tc>
          <w:tcPr>
            <w:tcW w:w="1009" w:type="pct"/>
            <w:shd w:val="clear" w:color="auto" w:fill="auto"/>
            <w:vAlign w:val="center"/>
          </w:tcPr>
          <w:p w:rsidR="00F843C9" w:rsidRPr="00F843C9" w:rsidRDefault="00F843C9" w:rsidP="00F843C9">
            <w:pPr>
              <w:pStyle w:val="s1"/>
              <w:spacing w:before="75" w:beforeAutospacing="0" w:after="0" w:afterAutospacing="0"/>
              <w:ind w:left="75" w:right="75"/>
              <w:jc w:val="center"/>
              <w:rPr>
                <w:sz w:val="12"/>
                <w:szCs w:val="12"/>
              </w:rPr>
            </w:pPr>
            <w:r w:rsidRPr="00F843C9">
              <w:rPr>
                <w:sz w:val="12"/>
                <w:szCs w:val="12"/>
              </w:rPr>
              <w:t>Связь</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9" w:anchor="block_1311" w:history="1">
              <w:r w:rsidRPr="00F843C9">
                <w:rPr>
                  <w:rStyle w:val="afb"/>
                  <w:sz w:val="12"/>
                  <w:szCs w:val="12"/>
                </w:rPr>
                <w:t>кодами 3.1.1</w:t>
              </w:r>
            </w:hyperlink>
            <w:r w:rsidRPr="00F843C9">
              <w:rPr>
                <w:sz w:val="12"/>
                <w:szCs w:val="12"/>
              </w:rPr>
              <w:t>, </w:t>
            </w:r>
            <w:hyperlink r:id="rId80" w:anchor="block_1323" w:history="1">
              <w:r w:rsidRPr="00F843C9">
                <w:rPr>
                  <w:rStyle w:val="afb"/>
                  <w:sz w:val="12"/>
                  <w:szCs w:val="12"/>
                </w:rPr>
                <w:t>3.2.3</w:t>
              </w:r>
            </w:hyperlink>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6.8</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ОВ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Склад</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proofErr w:type="gramStart"/>
            <w:r w:rsidRPr="00F843C9">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6.9</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ОВ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Складские площадки</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6.9.1</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affffffb"/>
              <w:spacing w:after="0"/>
              <w:ind w:firstLine="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Научно-производственная деятельность</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 xml:space="preserve">Размещение технологических, промышленных, агропромышленных парков, </w:t>
            </w:r>
            <w:proofErr w:type="gramStart"/>
            <w:r w:rsidRPr="00F843C9">
              <w:rPr>
                <w:sz w:val="12"/>
                <w:szCs w:val="12"/>
              </w:rPr>
              <w:t>бизнес-инкубаторов</w:t>
            </w:r>
            <w:proofErr w:type="gramEnd"/>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6.12</w:t>
            </w:r>
          </w:p>
        </w:tc>
        <w:tc>
          <w:tcPr>
            <w:tcW w:w="153" w:type="pct"/>
            <w:shd w:val="clear" w:color="auto" w:fill="auto"/>
            <w:textDirection w:val="btLr"/>
            <w:vAlign w:val="center"/>
          </w:tcPr>
          <w:p w:rsidR="00F843C9" w:rsidRPr="00F843C9" w:rsidRDefault="00F843C9" w:rsidP="00F843C9">
            <w:pPr>
              <w:pStyle w:val="affffffb"/>
              <w:spacing w:after="0"/>
              <w:ind w:left="113" w:right="113" w:firstLine="0"/>
              <w:jc w:val="center"/>
              <w:rPr>
                <w:rFonts w:ascii="Times New Roman" w:hAnsi="Times New Roman"/>
                <w:b w:val="0"/>
                <w:i w:val="0"/>
                <w:sz w:val="12"/>
                <w:szCs w:val="12"/>
              </w:rPr>
            </w:pPr>
            <w:r w:rsidRPr="00F843C9">
              <w:rPr>
                <w:rFonts w:ascii="Times New Roman" w:hAnsi="Times New Roman"/>
                <w:b w:val="0"/>
                <w:i w:val="0"/>
                <w:sz w:val="12"/>
                <w:szCs w:val="12"/>
              </w:rPr>
              <w:t>УВ</w:t>
            </w:r>
          </w:p>
        </w:tc>
        <w:tc>
          <w:tcPr>
            <w:tcW w:w="1033" w:type="pct"/>
            <w:shd w:val="clear" w:color="auto" w:fill="auto"/>
            <w:vAlign w:val="center"/>
          </w:tcPr>
          <w:p w:rsidR="00F843C9" w:rsidRPr="00F843C9" w:rsidRDefault="00F843C9" w:rsidP="00F843C9">
            <w:pPr>
              <w:pStyle w:val="affffffb"/>
              <w:spacing w:after="0"/>
              <w:jc w:val="center"/>
              <w:rPr>
                <w:rFonts w:ascii="Times New Roman" w:hAnsi="Times New Roman"/>
                <w:b w:val="0"/>
                <w:i w:val="0"/>
                <w:sz w:val="12"/>
                <w:szCs w:val="12"/>
              </w:rPr>
            </w:pPr>
            <w:r w:rsidRPr="00F843C9">
              <w:rPr>
                <w:rFonts w:ascii="Times New Roman" w:hAnsi="Times New Roman"/>
                <w:b w:val="0"/>
                <w:i w:val="0"/>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Обеспечение внутреннего правопорядка</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843C9">
              <w:rPr>
                <w:sz w:val="12"/>
                <w:szCs w:val="12"/>
              </w:rPr>
              <w:t>Росгвардии</w:t>
            </w:r>
            <w:proofErr w:type="spellEnd"/>
            <w:r w:rsidRPr="00F843C9">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8.3</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ОВ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Предоставление коммунальных услуг, 3.1.1;</w:t>
            </w:r>
          </w:p>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Служебные гаражи 4.9</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Охрана природных территорий</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proofErr w:type="gramStart"/>
            <w:r w:rsidRPr="00F843C9">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9.1</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323"/>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Историко-культурная деятельность</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proofErr w:type="gramStart"/>
            <w:r w:rsidRPr="00F843C9">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9.3</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ОВ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Водные объекты</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Ледники, снежники, ручьи, реки, озера, болота, территориальные моря и другие поверхностные водные объекты</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11.0</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ОВ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Общее пользование водными объектами</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proofErr w:type="gramStart"/>
            <w:r w:rsidRPr="00F843C9">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11.1</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Специальное пользование водными объектами</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11.2</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Гидротехнические сооружения</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843C9">
              <w:rPr>
                <w:sz w:val="12"/>
                <w:szCs w:val="12"/>
              </w:rPr>
              <w:t>рыбозащитных</w:t>
            </w:r>
            <w:proofErr w:type="spellEnd"/>
            <w:r w:rsidRPr="00F843C9">
              <w:rPr>
                <w:sz w:val="12"/>
                <w:szCs w:val="12"/>
              </w:rPr>
              <w:t xml:space="preserve"> и рыбопропускных сооружений, берегозащитных сооружений)</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11.3</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Земельные участки (территории) общего пользования</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Земельные участки общего пользования.</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Содержание данного вида разрешенного использования включает в себя содержание видов разрешенного использования с </w:t>
            </w:r>
            <w:hyperlink r:id="rId81" w:anchor="block_11201" w:history="1">
              <w:r w:rsidRPr="00F843C9">
                <w:rPr>
                  <w:rStyle w:val="afb"/>
                  <w:sz w:val="12"/>
                  <w:szCs w:val="12"/>
                </w:rPr>
                <w:t>кодами 12.0.1 - 12.0.2</w:t>
              </w:r>
            </w:hyperlink>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12.0</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ОВ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Улично-дорожная сеть</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43C9">
              <w:rPr>
                <w:sz w:val="12"/>
                <w:szCs w:val="12"/>
              </w:rPr>
              <w:t>велотранспортной</w:t>
            </w:r>
            <w:proofErr w:type="spellEnd"/>
            <w:r w:rsidRPr="00F843C9">
              <w:rPr>
                <w:sz w:val="12"/>
                <w:szCs w:val="12"/>
              </w:rPr>
              <w:t xml:space="preserve"> и инженерной инфраструктуры;</w:t>
            </w:r>
          </w:p>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придорожных стоянок (парковок) транспортных сре</w:t>
            </w:r>
            <w:proofErr w:type="gramStart"/>
            <w:r w:rsidRPr="00F843C9">
              <w:rPr>
                <w:sz w:val="12"/>
                <w:szCs w:val="12"/>
              </w:rPr>
              <w:t>дств в гр</w:t>
            </w:r>
            <w:proofErr w:type="gramEnd"/>
            <w:r w:rsidRPr="00F843C9">
              <w:rPr>
                <w:sz w:val="12"/>
                <w:szCs w:val="12"/>
              </w:rPr>
              <w:t>аницах городских улиц и дорог, за исключением предусмотренных видами разрешенного использования с </w:t>
            </w:r>
            <w:hyperlink r:id="rId82" w:anchor="block_10271" w:history="1">
              <w:r w:rsidRPr="00F843C9">
                <w:rPr>
                  <w:rStyle w:val="afb"/>
                  <w:sz w:val="12"/>
                  <w:szCs w:val="12"/>
                </w:rPr>
                <w:t>кодами 2.7.1</w:t>
              </w:r>
            </w:hyperlink>
            <w:r w:rsidRPr="00F843C9">
              <w:rPr>
                <w:sz w:val="12"/>
                <w:szCs w:val="12"/>
              </w:rPr>
              <w:t>, </w:t>
            </w:r>
            <w:hyperlink r:id="rId83" w:anchor="block_1049" w:history="1">
              <w:r w:rsidRPr="00F843C9">
                <w:rPr>
                  <w:rStyle w:val="afb"/>
                  <w:sz w:val="12"/>
                  <w:szCs w:val="12"/>
                </w:rPr>
                <w:t>4.9</w:t>
              </w:r>
            </w:hyperlink>
            <w:r w:rsidRPr="00F843C9">
              <w:rPr>
                <w:sz w:val="12"/>
                <w:szCs w:val="12"/>
              </w:rPr>
              <w:t>, </w:t>
            </w:r>
            <w:hyperlink r:id="rId84" w:anchor="block_1723" w:history="1">
              <w:r w:rsidRPr="00F843C9">
                <w:rPr>
                  <w:rStyle w:val="afb"/>
                  <w:sz w:val="12"/>
                  <w:szCs w:val="12"/>
                </w:rPr>
                <w:t>7.2.3</w:t>
              </w:r>
            </w:hyperlink>
            <w:r w:rsidRPr="00F843C9">
              <w:rPr>
                <w:sz w:val="12"/>
                <w:szCs w:val="12"/>
              </w:rPr>
              <w:t>, а также некапитальных сооружений, предназначенных для охраны транспортных средств</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12.0.1</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ОВ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Благоустройство территории</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12.0.2</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ОВ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Земельные участки общего назначения</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13.0</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ОВ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Ведение огородничества</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13.1</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ОВ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w:t>
            </w:r>
          </w:p>
        </w:tc>
      </w:tr>
      <w:tr w:rsidR="00F843C9" w:rsidRPr="00F843C9" w:rsidTr="00F843C9">
        <w:trPr>
          <w:cantSplit/>
          <w:trHeight w:val="70"/>
        </w:trPr>
        <w:tc>
          <w:tcPr>
            <w:tcW w:w="255" w:type="pct"/>
            <w:shd w:val="clear" w:color="auto" w:fill="auto"/>
            <w:vAlign w:val="center"/>
          </w:tcPr>
          <w:p w:rsidR="00F843C9" w:rsidRPr="00F843C9" w:rsidRDefault="00F843C9" w:rsidP="00067398">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F843C9" w:rsidRPr="00F843C9" w:rsidRDefault="00F843C9" w:rsidP="00F843C9">
            <w:pPr>
              <w:pStyle w:val="s16"/>
              <w:spacing w:before="0" w:beforeAutospacing="0" w:after="0" w:afterAutospacing="0"/>
              <w:ind w:left="74" w:right="74"/>
              <w:jc w:val="center"/>
              <w:rPr>
                <w:sz w:val="12"/>
                <w:szCs w:val="12"/>
              </w:rPr>
            </w:pPr>
            <w:r w:rsidRPr="00F843C9">
              <w:rPr>
                <w:sz w:val="12"/>
                <w:szCs w:val="12"/>
              </w:rPr>
              <w:t>Ведение садоводства</w:t>
            </w:r>
          </w:p>
        </w:tc>
        <w:tc>
          <w:tcPr>
            <w:tcW w:w="2383" w:type="pct"/>
            <w:shd w:val="clear" w:color="auto" w:fill="auto"/>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5" w:anchor="block_1021" w:history="1">
              <w:r w:rsidRPr="00F843C9">
                <w:rPr>
                  <w:rStyle w:val="afb"/>
                  <w:sz w:val="12"/>
                  <w:szCs w:val="12"/>
                </w:rPr>
                <w:t>кодом 2.1</w:t>
              </w:r>
            </w:hyperlink>
            <w:r w:rsidRPr="00F843C9">
              <w:rPr>
                <w:sz w:val="12"/>
                <w:szCs w:val="12"/>
              </w:rPr>
              <w:t>, хозяйственных построек и гаражей</w:t>
            </w:r>
          </w:p>
        </w:tc>
        <w:tc>
          <w:tcPr>
            <w:tcW w:w="167" w:type="pct"/>
            <w:shd w:val="clear" w:color="auto" w:fill="auto"/>
            <w:textDirection w:val="btLr"/>
            <w:vAlign w:val="center"/>
          </w:tcPr>
          <w:p w:rsidR="00F843C9" w:rsidRPr="00F843C9" w:rsidRDefault="00F843C9" w:rsidP="00F843C9">
            <w:pPr>
              <w:pStyle w:val="s1"/>
              <w:spacing w:before="0" w:beforeAutospacing="0" w:after="0" w:afterAutospacing="0"/>
              <w:ind w:left="74" w:right="74"/>
              <w:jc w:val="center"/>
              <w:rPr>
                <w:sz w:val="12"/>
                <w:szCs w:val="12"/>
              </w:rPr>
            </w:pPr>
            <w:r w:rsidRPr="00F843C9">
              <w:rPr>
                <w:sz w:val="12"/>
                <w:szCs w:val="12"/>
              </w:rPr>
              <w:t>13.2</w:t>
            </w:r>
          </w:p>
        </w:tc>
        <w:tc>
          <w:tcPr>
            <w:tcW w:w="153" w:type="pct"/>
            <w:shd w:val="clear" w:color="auto" w:fill="auto"/>
            <w:textDirection w:val="btLr"/>
            <w:vAlign w:val="center"/>
          </w:tcPr>
          <w:p w:rsidR="00F843C9" w:rsidRPr="00F843C9" w:rsidRDefault="00F843C9" w:rsidP="00F843C9">
            <w:pPr>
              <w:spacing w:after="0" w:line="240" w:lineRule="auto"/>
              <w:ind w:left="113" w:right="113"/>
              <w:jc w:val="center"/>
              <w:rPr>
                <w:rFonts w:ascii="Times New Roman" w:hAnsi="Times New Roman" w:cs="Times New Roman"/>
                <w:sz w:val="12"/>
                <w:szCs w:val="12"/>
              </w:rPr>
            </w:pPr>
            <w:r w:rsidRPr="00F843C9">
              <w:rPr>
                <w:rFonts w:ascii="Times New Roman" w:hAnsi="Times New Roman" w:cs="Times New Roman"/>
                <w:sz w:val="12"/>
                <w:szCs w:val="12"/>
              </w:rPr>
              <w:t>УВ</w:t>
            </w:r>
          </w:p>
        </w:tc>
        <w:tc>
          <w:tcPr>
            <w:tcW w:w="1033" w:type="pct"/>
            <w:shd w:val="clear" w:color="auto" w:fill="auto"/>
            <w:vAlign w:val="center"/>
          </w:tcPr>
          <w:p w:rsidR="00F843C9" w:rsidRPr="00F843C9" w:rsidRDefault="00F843C9" w:rsidP="00F843C9">
            <w:pPr>
              <w:spacing w:after="0" w:line="240" w:lineRule="auto"/>
              <w:jc w:val="center"/>
              <w:rPr>
                <w:rFonts w:ascii="Times New Roman" w:hAnsi="Times New Roman" w:cs="Times New Roman"/>
                <w:sz w:val="12"/>
                <w:szCs w:val="12"/>
              </w:rPr>
            </w:pPr>
            <w:r w:rsidRPr="00F843C9">
              <w:rPr>
                <w:rFonts w:ascii="Times New Roman" w:hAnsi="Times New Roman" w:cs="Times New Roman"/>
                <w:sz w:val="12"/>
                <w:szCs w:val="12"/>
              </w:rPr>
              <w:t>Хранение автотранспорта 2.7.1</w:t>
            </w:r>
          </w:p>
          <w:p w:rsidR="00F843C9" w:rsidRPr="00F843C9" w:rsidRDefault="00F843C9" w:rsidP="00F843C9">
            <w:pPr>
              <w:spacing w:after="0" w:line="240" w:lineRule="auto"/>
              <w:jc w:val="center"/>
              <w:rPr>
                <w:rFonts w:ascii="Times New Roman" w:hAnsi="Times New Roman" w:cs="Times New Roman"/>
                <w:sz w:val="12"/>
                <w:szCs w:val="12"/>
              </w:rPr>
            </w:pPr>
          </w:p>
        </w:tc>
      </w:tr>
    </w:tbl>
    <w:p w:rsidR="00F843C9" w:rsidRDefault="00F843C9" w:rsidP="004E2174">
      <w:pPr>
        <w:spacing w:after="0" w:line="240" w:lineRule="auto"/>
        <w:ind w:firstLine="284"/>
        <w:jc w:val="both"/>
        <w:rPr>
          <w:rFonts w:ascii="Times New Roman" w:hAnsi="Times New Roman" w:cs="Times New Roman"/>
          <w:sz w:val="12"/>
          <w:szCs w:val="12"/>
        </w:rPr>
      </w:pPr>
    </w:p>
    <w:p w:rsidR="004E1ABC" w:rsidRDefault="004E1ABC" w:rsidP="004E2174">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777"/>
        <w:gridCol w:w="567"/>
        <w:gridCol w:w="550"/>
        <w:gridCol w:w="456"/>
        <w:gridCol w:w="396"/>
        <w:gridCol w:w="427"/>
      </w:tblGrid>
      <w:tr w:rsidR="004E1ABC" w:rsidRPr="004E1ABC" w:rsidTr="004E1ABC">
        <w:trPr>
          <w:trHeight w:val="142"/>
          <w:tblHeader/>
        </w:trPr>
        <w:tc>
          <w:tcPr>
            <w:tcW w:w="360" w:type="pct"/>
            <w:shd w:val="clear" w:color="auto" w:fill="auto"/>
          </w:tcPr>
          <w:p w:rsidR="004E1ABC" w:rsidRPr="004E1ABC" w:rsidRDefault="004E1ABC" w:rsidP="004E1ABC">
            <w:pPr>
              <w:spacing w:after="0" w:line="240" w:lineRule="auto"/>
              <w:ind w:left="-196" w:firstLine="196"/>
              <w:jc w:val="center"/>
              <w:rPr>
                <w:rFonts w:ascii="Times New Roman" w:hAnsi="Times New Roman" w:cs="Times New Roman"/>
                <w:b/>
                <w:bCs/>
                <w:sz w:val="12"/>
                <w:szCs w:val="12"/>
              </w:rPr>
            </w:pPr>
            <w:r w:rsidRPr="004E1ABC">
              <w:rPr>
                <w:rFonts w:ascii="Times New Roman" w:hAnsi="Times New Roman" w:cs="Times New Roman"/>
                <w:b/>
                <w:bCs/>
                <w:sz w:val="12"/>
                <w:szCs w:val="12"/>
              </w:rPr>
              <w:t xml:space="preserve">№ </w:t>
            </w:r>
            <w:proofErr w:type="gramStart"/>
            <w:r w:rsidRPr="004E1ABC">
              <w:rPr>
                <w:rFonts w:ascii="Times New Roman" w:hAnsi="Times New Roman" w:cs="Times New Roman"/>
                <w:b/>
                <w:bCs/>
                <w:sz w:val="12"/>
                <w:szCs w:val="12"/>
              </w:rPr>
              <w:t>п</w:t>
            </w:r>
            <w:proofErr w:type="gramEnd"/>
            <w:r w:rsidRPr="004E1ABC">
              <w:rPr>
                <w:rFonts w:ascii="Times New Roman" w:hAnsi="Times New Roman" w:cs="Times New Roman"/>
                <w:b/>
                <w:bCs/>
                <w:sz w:val="12"/>
                <w:szCs w:val="12"/>
              </w:rPr>
              <w:t>/п</w:t>
            </w:r>
          </w:p>
          <w:p w:rsidR="004E1ABC" w:rsidRPr="004E1ABC" w:rsidRDefault="004E1ABC" w:rsidP="004E1ABC">
            <w:pPr>
              <w:keepNext/>
              <w:spacing w:after="0" w:line="240" w:lineRule="auto"/>
              <w:ind w:firstLine="680"/>
              <w:jc w:val="center"/>
              <w:outlineLvl w:val="0"/>
              <w:rPr>
                <w:rFonts w:ascii="Times New Roman" w:hAnsi="Times New Roman" w:cs="Times New Roman"/>
                <w:b/>
                <w:bCs/>
                <w:sz w:val="12"/>
                <w:szCs w:val="12"/>
              </w:rPr>
            </w:pPr>
          </w:p>
        </w:tc>
        <w:tc>
          <w:tcPr>
            <w:tcW w:w="3089"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 xml:space="preserve">Наименование предельного параметра </w:t>
            </w:r>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Код ВРИ</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Ж</w:t>
            </w:r>
            <w:proofErr w:type="gramStart"/>
            <w:r w:rsidRPr="004E1ABC">
              <w:rPr>
                <w:rFonts w:ascii="Times New Roman" w:hAnsi="Times New Roman" w:cs="Times New Roman"/>
                <w:b/>
                <w:bCs/>
                <w:sz w:val="12"/>
                <w:szCs w:val="12"/>
              </w:rPr>
              <w:t>1</w:t>
            </w:r>
            <w:proofErr w:type="gramEnd"/>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О</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Р</w:t>
            </w:r>
            <w:proofErr w:type="gramStart"/>
            <w:r w:rsidRPr="004E1ABC">
              <w:rPr>
                <w:rFonts w:ascii="Times New Roman" w:hAnsi="Times New Roman" w:cs="Times New Roman"/>
                <w:b/>
                <w:bCs/>
                <w:sz w:val="12"/>
                <w:szCs w:val="12"/>
              </w:rPr>
              <w:t>1</w:t>
            </w:r>
            <w:proofErr w:type="gramEnd"/>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Р</w:t>
            </w:r>
            <w:proofErr w:type="gramStart"/>
            <w:r w:rsidRPr="004E1ABC">
              <w:rPr>
                <w:rFonts w:ascii="Times New Roman" w:hAnsi="Times New Roman" w:cs="Times New Roman"/>
                <w:b/>
                <w:bCs/>
                <w:sz w:val="12"/>
                <w:szCs w:val="12"/>
              </w:rPr>
              <w:t>2</w:t>
            </w:r>
            <w:proofErr w:type="gramEnd"/>
          </w:p>
        </w:tc>
      </w:tr>
      <w:tr w:rsidR="004E1ABC" w:rsidRPr="004E1ABC" w:rsidTr="004E1ABC">
        <w:trPr>
          <w:trHeight w:val="142"/>
        </w:trPr>
        <w:tc>
          <w:tcPr>
            <w:tcW w:w="360" w:type="pct"/>
            <w:shd w:val="clear" w:color="auto" w:fill="auto"/>
          </w:tcPr>
          <w:p w:rsidR="004E1ABC" w:rsidRPr="004E1ABC" w:rsidRDefault="004E1ABC" w:rsidP="004E1ABC">
            <w:pPr>
              <w:keepNext/>
              <w:spacing w:after="0" w:line="240" w:lineRule="auto"/>
              <w:ind w:left="-196" w:firstLine="196"/>
              <w:jc w:val="center"/>
              <w:outlineLvl w:val="0"/>
              <w:rPr>
                <w:rFonts w:ascii="Times New Roman" w:hAnsi="Times New Roman" w:cs="Times New Roman"/>
                <w:b/>
                <w:bCs/>
                <w:sz w:val="12"/>
                <w:szCs w:val="12"/>
              </w:rPr>
            </w:pPr>
          </w:p>
        </w:tc>
        <w:tc>
          <w:tcPr>
            <w:tcW w:w="3089"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b/>
                <w:bCs/>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2.1</w:t>
            </w:r>
          </w:p>
        </w:tc>
        <w:tc>
          <w:tcPr>
            <w:tcW w:w="3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600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1500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2.1.1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200</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2.1.1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1500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Минимальная площадь земельного участка для ведения личного подсобного хозяйства (приусадебный земельный участок)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2.2</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600</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Максимальная площадь земельного участка для ведения личного подсобного хозяйства (приусадебный земельный участок)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2.2</w:t>
            </w:r>
          </w:p>
        </w:tc>
        <w:tc>
          <w:tcPr>
            <w:tcW w:w="3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3000</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Минимальная площадь земельного участка для блокированной жилой застройки на каждый блок,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2.3</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Максимальная площадь земельного участка для блокированной жилой застройки на каждый блок,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2.3</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1500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Times New Roman" w:hAnsi="Times New Roman" w:cs="Times New Roman"/>
                <w:b/>
                <w:kern w:val="28"/>
                <w:sz w:val="12"/>
                <w:szCs w:val="12"/>
              </w:rPr>
            </w:pPr>
          </w:p>
        </w:tc>
        <w:tc>
          <w:tcPr>
            <w:tcW w:w="276" w:type="pct"/>
            <w:shd w:val="clear" w:color="auto" w:fill="auto"/>
          </w:tcPr>
          <w:p w:rsidR="004E1ABC" w:rsidRPr="004E1ABC" w:rsidRDefault="004E1ABC" w:rsidP="004E1ABC">
            <w:pPr>
              <w:spacing w:after="0" w:line="240" w:lineRule="auto"/>
              <w:jc w:val="center"/>
              <w:rPr>
                <w:rFonts w:ascii="Times New Roman" w:eastAsia="Times New Roman" w:hAnsi="Times New Roman" w:cs="Times New Roman"/>
                <w:b/>
                <w:kern w:val="28"/>
                <w:sz w:val="12"/>
                <w:szCs w:val="12"/>
              </w:rPr>
            </w:pP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Минимальная площадь земельного участка для хранения автотранспорта,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2.7.1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Максимальная площадь земельного участка для хранения автотранспорта,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2.7.1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Минимальная площадь для предоставления коммунальных услуг,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3.1.1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Минимальная площадь земельного участка для дошкольного, начального и среднего общего образования,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 xml:space="preserve">3.5, </w:t>
            </w:r>
            <w:r w:rsidRPr="004E1ABC">
              <w:rPr>
                <w:rFonts w:ascii="Times New Roman" w:hAnsi="Times New Roman" w:cs="Times New Roman"/>
                <w:sz w:val="12"/>
                <w:szCs w:val="12"/>
              </w:rPr>
              <w:br/>
              <w:t>3.5.1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4000</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4000</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Минимальная площадь земельного участка для среднего и высшего профессионального образования,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3.5.2</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7500</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Минимальная площадь земельного участка для ведения огородничества,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13.1</w:t>
            </w:r>
          </w:p>
        </w:tc>
        <w:tc>
          <w:tcPr>
            <w:tcW w:w="3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100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Максимальная площадь земельного участка для ведения огородничества,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13.1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600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Минимальная площадь земельного участка для ведения садоводства,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13.2</w:t>
            </w:r>
          </w:p>
        </w:tc>
        <w:tc>
          <w:tcPr>
            <w:tcW w:w="3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100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Максимальная площадь земельного участка для ведения садоводства,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13.2</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600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w:t>
            </w:r>
            <w:proofErr w:type="gramStart"/>
            <w:r w:rsidRPr="004E1ABC">
              <w:rPr>
                <w:rFonts w:ascii="Times New Roman" w:hAnsi="Times New Roman" w:cs="Times New Roman"/>
                <w:sz w:val="12"/>
                <w:szCs w:val="12"/>
              </w:rPr>
              <w:t>м</w:t>
            </w:r>
            <w:proofErr w:type="gramEnd"/>
            <w:r w:rsidRPr="004E1ABC">
              <w:rPr>
                <w:rFonts w:ascii="Times New Roman" w:hAnsi="Times New Roman" w:cs="Times New Roman"/>
                <w:sz w:val="12"/>
                <w:szCs w:val="12"/>
              </w:rPr>
              <w:t xml:space="preserve"> </w:t>
            </w:r>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100</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100</w:t>
            </w: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Максимальная площадь земельных участков для видов разрешенного использования, не указанных в пунктах 1-17 настоящей таблицы,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142"/>
        </w:trPr>
        <w:tc>
          <w:tcPr>
            <w:tcW w:w="360"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142"/>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Предельная высота зданий, строений, сооружений,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12</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22,5</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22,5</w:t>
            </w:r>
          </w:p>
        </w:tc>
      </w:tr>
      <w:tr w:rsidR="004E1ABC" w:rsidRPr="004E1ABC" w:rsidTr="004E1ABC">
        <w:trPr>
          <w:trHeight w:val="70"/>
        </w:trPr>
        <w:tc>
          <w:tcPr>
            <w:tcW w:w="360" w:type="pct"/>
            <w:shd w:val="clear" w:color="auto" w:fill="auto"/>
          </w:tcPr>
          <w:p w:rsidR="004E1ABC" w:rsidRPr="004E1ABC" w:rsidRDefault="004E1ABC" w:rsidP="004E1ABC">
            <w:pPr>
              <w:pStyle w:val="af7"/>
              <w:spacing w:after="0" w:line="240" w:lineRule="auto"/>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Минимальный отступ от границ земельных участков до отдельно стоящих зданий,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Минимальный отступ от границ земельных участков до строений и сооружений,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2.3</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0</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Минимальный отступ от границ земельных участков до дошкольных образовательных учреждений и объектов начального общего и среднего общего образования,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 xml:space="preserve">3.5, </w:t>
            </w:r>
            <w:r w:rsidRPr="004E1ABC">
              <w:rPr>
                <w:rFonts w:ascii="Times New Roman" w:hAnsi="Times New Roman" w:cs="Times New Roman"/>
                <w:sz w:val="12"/>
                <w:szCs w:val="12"/>
              </w:rPr>
              <w:br/>
              <w:t>3.5.1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10</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Минимальный отступ от границ земельного участка для иных видов разрешенного использования, не указанных в пунктах 20-24 настоящей таблицы,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w:t>
            </w:r>
          </w:p>
        </w:tc>
      </w:tr>
      <w:tr w:rsidR="004E1ABC" w:rsidRPr="004E1ABC" w:rsidTr="004E1ABC">
        <w:trPr>
          <w:trHeight w:val="70"/>
        </w:trPr>
        <w:tc>
          <w:tcPr>
            <w:tcW w:w="360" w:type="pct"/>
            <w:shd w:val="clear" w:color="auto" w:fill="auto"/>
          </w:tcPr>
          <w:p w:rsidR="004E1ABC" w:rsidRPr="004E1ABC" w:rsidRDefault="004E1ABC" w:rsidP="004E1ABC">
            <w:pPr>
              <w:pStyle w:val="af7"/>
              <w:spacing w:after="0" w:line="240" w:lineRule="auto"/>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 xml:space="preserve"> </w:t>
            </w:r>
            <w:r w:rsidRPr="004E1ABC">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autoSpaceDE w:val="0"/>
              <w:autoSpaceDN w:val="0"/>
              <w:adjustRightInd w:val="0"/>
              <w:spacing w:after="0" w:line="240" w:lineRule="auto"/>
              <w:jc w:val="both"/>
              <w:outlineLvl w:val="0"/>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ин</w:t>
            </w:r>
            <w:r>
              <w:rPr>
                <w:rFonts w:ascii="Times New Roman" w:hAnsi="Times New Roman" w:cs="Times New Roman"/>
                <w:sz w:val="12"/>
                <w:szCs w:val="12"/>
              </w:rPr>
              <w:t>дивидуальной жилой застройки, %</w:t>
            </w:r>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2.1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60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2.1.1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50</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2.2</w:t>
            </w:r>
          </w:p>
        </w:tc>
        <w:tc>
          <w:tcPr>
            <w:tcW w:w="3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50</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2.3</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80</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3.1.1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90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90</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90</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90</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13.1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13.2</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40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80</w:t>
            </w:r>
          </w:p>
        </w:tc>
      </w:tr>
      <w:tr w:rsidR="004E1ABC" w:rsidRPr="004E1ABC" w:rsidTr="004E1ABC">
        <w:trPr>
          <w:trHeight w:val="70"/>
        </w:trPr>
        <w:tc>
          <w:tcPr>
            <w:tcW w:w="360" w:type="pct"/>
            <w:shd w:val="clear" w:color="auto" w:fill="auto"/>
          </w:tcPr>
          <w:p w:rsidR="004E1ABC" w:rsidRPr="004E1ABC" w:rsidRDefault="004E1ABC" w:rsidP="004E1ABC">
            <w:pPr>
              <w:pStyle w:val="af7"/>
              <w:spacing w:after="0" w:line="240" w:lineRule="auto"/>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b/>
                <w:bCs/>
                <w:sz w:val="12"/>
                <w:szCs w:val="12"/>
              </w:rPr>
            </w:pPr>
            <w:r w:rsidRPr="004E1ABC">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2.1. 2.3</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6</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Минимальный отступ (бытовой разрыв) между зданиями многоквартирной жилой застройки,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2.1.1</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Максимальное количество блоков в блокированной жилой застройке, шт.</w:t>
            </w:r>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2.3</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4</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r w:rsidRPr="004E1ABC">
              <w:rPr>
                <w:rFonts w:ascii="Times New Roman" w:hAnsi="Times New Roman" w:cs="Times New Roman"/>
                <w:sz w:val="12"/>
                <w:szCs w:val="12"/>
              </w:rPr>
              <w:t>2.1, 2.1.1, 2.2, 2.3</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spacing w:after="0" w:line="240" w:lineRule="auto"/>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color w:val="404040"/>
                <w:sz w:val="12"/>
                <w:szCs w:val="12"/>
              </w:rPr>
            </w:pPr>
            <w:r w:rsidRPr="004E1ABC">
              <w:rPr>
                <w:rFonts w:ascii="Times New Roman" w:hAnsi="Times New Roman" w:cs="Times New Roman"/>
                <w:sz w:val="12"/>
                <w:szCs w:val="12"/>
              </w:rPr>
              <w:t>150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2000</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Максимальная площадь отдельно стоящих зданий объектов физической культуры и спорта,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1500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eastAsia="MS MinNew Roman" w:hAnsi="Times New Roman" w:cs="Times New Roman"/>
                <w:b/>
                <w:bCs/>
                <w:kern w:val="28"/>
                <w:sz w:val="12"/>
                <w:szCs w:val="12"/>
              </w:rPr>
            </w:pPr>
            <w:r w:rsidRPr="004E1ABC">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4E1ABC">
              <w:rPr>
                <w:rFonts w:ascii="Times New Roman" w:hAnsi="Times New Roman" w:cs="Times New Roman"/>
                <w:sz w:val="12"/>
                <w:szCs w:val="12"/>
              </w:rPr>
              <w:t>м</w:t>
            </w:r>
            <w:proofErr w:type="gramEnd"/>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0</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eastAsia="MS MinNew Roman"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4E1ABC">
              <w:rPr>
                <w:rFonts w:ascii="Times New Roman" w:eastAsia="MS MinNew Roman" w:hAnsi="Times New Roman" w:cs="Times New Roman"/>
                <w:bCs/>
                <w:sz w:val="12"/>
                <w:szCs w:val="12"/>
              </w:rPr>
              <w:t>кв</w:t>
            </w:r>
            <w:proofErr w:type="gramStart"/>
            <w:r w:rsidRPr="004E1ABC">
              <w:rPr>
                <w:rFonts w:ascii="Times New Roman" w:eastAsia="MS MinNew Roman" w:hAnsi="Times New Roman" w:cs="Times New Roman"/>
                <w:bCs/>
                <w:sz w:val="12"/>
                <w:szCs w:val="12"/>
              </w:rPr>
              <w:t>.м</w:t>
            </w:r>
            <w:proofErr w:type="spellEnd"/>
            <w:proofErr w:type="gramEnd"/>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eastAsia="MS MinNew Roman" w:hAnsi="Times New Roman" w:cs="Times New Roman"/>
                <w:b/>
                <w:bCs/>
                <w:kern w:val="28"/>
                <w:sz w:val="12"/>
                <w:szCs w:val="12"/>
              </w:rPr>
            </w:pPr>
            <w:r w:rsidRPr="004E1ABC">
              <w:rPr>
                <w:rFonts w:ascii="Times New Roman" w:eastAsia="MS MinNew Roman"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4E1ABC">
              <w:rPr>
                <w:rFonts w:ascii="Times New Roman" w:eastAsia="MS MinNew Roman" w:hAnsi="Times New Roman" w:cs="Times New Roman"/>
                <w:bCs/>
                <w:sz w:val="12"/>
                <w:szCs w:val="12"/>
              </w:rPr>
              <w:t>кв</w:t>
            </w:r>
            <w:proofErr w:type="gramStart"/>
            <w:r w:rsidRPr="004E1ABC">
              <w:rPr>
                <w:rFonts w:ascii="Times New Roman" w:eastAsia="MS MinNew Roman" w:hAnsi="Times New Roman" w:cs="Times New Roman"/>
                <w:bCs/>
                <w:sz w:val="12"/>
                <w:szCs w:val="12"/>
              </w:rPr>
              <w:t>.м</w:t>
            </w:r>
            <w:proofErr w:type="spellEnd"/>
            <w:proofErr w:type="gramEnd"/>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100</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360" w:type="pct"/>
            <w:shd w:val="clear" w:color="auto" w:fill="auto"/>
          </w:tcPr>
          <w:p w:rsidR="004E1ABC" w:rsidRPr="004E1ABC" w:rsidRDefault="004E1ABC" w:rsidP="00067398">
            <w:pPr>
              <w:pStyle w:val="af7"/>
              <w:numPr>
                <w:ilvl w:val="0"/>
                <w:numId w:val="47"/>
              </w:numPr>
              <w:spacing w:after="0" w:line="240" w:lineRule="auto"/>
              <w:jc w:val="center"/>
              <w:rPr>
                <w:rFonts w:ascii="Times New Roman" w:hAnsi="Times New Roman" w:cs="Times New Roman"/>
                <w:sz w:val="12"/>
                <w:szCs w:val="12"/>
              </w:rPr>
            </w:pPr>
          </w:p>
        </w:tc>
        <w:tc>
          <w:tcPr>
            <w:tcW w:w="3089" w:type="pct"/>
            <w:shd w:val="clear" w:color="auto" w:fill="auto"/>
          </w:tcPr>
          <w:p w:rsidR="004E1ABC" w:rsidRPr="004E1ABC" w:rsidRDefault="004E1ABC" w:rsidP="004E1ABC">
            <w:pPr>
              <w:spacing w:after="0" w:line="240" w:lineRule="auto"/>
              <w:jc w:val="both"/>
              <w:rPr>
                <w:rFonts w:ascii="Times New Roman" w:eastAsia="MS MinNew Roman" w:hAnsi="Times New Roman" w:cs="Times New Roman"/>
                <w:bCs/>
                <w:sz w:val="12"/>
                <w:szCs w:val="12"/>
              </w:rPr>
            </w:pPr>
            <w:r w:rsidRPr="004E1ABC">
              <w:rPr>
                <w:rFonts w:ascii="Times New Roman" w:hAnsi="Times New Roman" w:cs="Times New Roman"/>
                <w:sz w:val="12"/>
                <w:szCs w:val="12"/>
              </w:rPr>
              <w:t>Максимальная площадь объектов капитального строительства (</w:t>
            </w:r>
            <w:proofErr w:type="spellStart"/>
            <w:r w:rsidRPr="004E1ABC">
              <w:rPr>
                <w:rFonts w:ascii="Times New Roman" w:hAnsi="Times New Roman" w:cs="Times New Roman"/>
                <w:sz w:val="12"/>
                <w:szCs w:val="12"/>
              </w:rPr>
              <w:t>кв</w:t>
            </w:r>
            <w:proofErr w:type="gramStart"/>
            <w:r w:rsidRPr="004E1ABC">
              <w:rPr>
                <w:rFonts w:ascii="Times New Roman" w:hAnsi="Times New Roman" w:cs="Times New Roman"/>
                <w:sz w:val="12"/>
                <w:szCs w:val="12"/>
              </w:rPr>
              <w:t>.м</w:t>
            </w:r>
            <w:proofErr w:type="spellEnd"/>
            <w:proofErr w:type="gramEnd"/>
            <w:r w:rsidRPr="004E1ABC">
              <w:rPr>
                <w:rFonts w:ascii="Times New Roman" w:hAnsi="Times New Roman" w:cs="Times New Roman"/>
                <w:sz w:val="12"/>
                <w:szCs w:val="12"/>
              </w:rPr>
              <w:t xml:space="preserve">) предназначенных для продажи товаров, торговая площадь </w:t>
            </w:r>
          </w:p>
        </w:tc>
        <w:tc>
          <w:tcPr>
            <w:tcW w:w="367"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r w:rsidRPr="004E1ABC">
              <w:rPr>
                <w:rFonts w:ascii="Times New Roman" w:hAnsi="Times New Roman" w:cs="Times New Roman"/>
                <w:sz w:val="12"/>
                <w:szCs w:val="12"/>
              </w:rPr>
              <w:t>4.4.</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500</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27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bl>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Примечания: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4E1ABC" w:rsidRDefault="004E1ABC" w:rsidP="004E1ABC">
      <w:pPr>
        <w:spacing w:after="0" w:line="240" w:lineRule="auto"/>
        <w:ind w:firstLine="284"/>
        <w:jc w:val="both"/>
        <w:rPr>
          <w:rFonts w:ascii="Times New Roman" w:hAnsi="Times New Roman" w:cs="Times New Roman"/>
          <w:sz w:val="12"/>
          <w:szCs w:val="12"/>
        </w:rPr>
      </w:pPr>
    </w:p>
    <w:p w:rsid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944"/>
        <w:gridCol w:w="476"/>
        <w:gridCol w:w="576"/>
      </w:tblGrid>
      <w:tr w:rsidR="004E1ABC" w:rsidRPr="004E1ABC" w:rsidTr="004E1ABC">
        <w:trPr>
          <w:trHeight w:val="70"/>
          <w:tblHeader/>
        </w:trPr>
        <w:tc>
          <w:tcPr>
            <w:tcW w:w="480" w:type="pct"/>
            <w:shd w:val="clear" w:color="auto" w:fill="auto"/>
          </w:tcPr>
          <w:p w:rsidR="004E1ABC" w:rsidRPr="004E1ABC" w:rsidRDefault="004E1ABC" w:rsidP="004E1ABC">
            <w:pPr>
              <w:spacing w:after="0" w:line="240" w:lineRule="auto"/>
              <w:ind w:left="-196" w:firstLine="196"/>
              <w:jc w:val="center"/>
              <w:rPr>
                <w:rFonts w:ascii="Times New Roman" w:hAnsi="Times New Roman" w:cs="Times New Roman"/>
                <w:b/>
                <w:bCs/>
                <w:sz w:val="12"/>
                <w:szCs w:val="12"/>
              </w:rPr>
            </w:pPr>
            <w:r w:rsidRPr="004E1ABC">
              <w:rPr>
                <w:rFonts w:ascii="Times New Roman" w:hAnsi="Times New Roman" w:cs="Times New Roman"/>
                <w:b/>
                <w:bCs/>
                <w:sz w:val="12"/>
                <w:szCs w:val="12"/>
              </w:rPr>
              <w:t xml:space="preserve">№ </w:t>
            </w:r>
            <w:proofErr w:type="gramStart"/>
            <w:r w:rsidRPr="004E1ABC">
              <w:rPr>
                <w:rFonts w:ascii="Times New Roman" w:hAnsi="Times New Roman" w:cs="Times New Roman"/>
                <w:b/>
                <w:bCs/>
                <w:sz w:val="12"/>
                <w:szCs w:val="12"/>
              </w:rPr>
              <w:t>п</w:t>
            </w:r>
            <w:proofErr w:type="gramEnd"/>
            <w:r w:rsidRPr="004E1ABC">
              <w:rPr>
                <w:rFonts w:ascii="Times New Roman" w:hAnsi="Times New Roman" w:cs="Times New Roman"/>
                <w:b/>
                <w:bCs/>
                <w:sz w:val="12"/>
                <w:szCs w:val="12"/>
              </w:rPr>
              <w:t>/п</w:t>
            </w:r>
          </w:p>
          <w:p w:rsidR="004E1ABC" w:rsidRPr="004E1ABC" w:rsidRDefault="004E1ABC" w:rsidP="004E1ABC">
            <w:pPr>
              <w:spacing w:after="0" w:line="240" w:lineRule="auto"/>
              <w:jc w:val="center"/>
              <w:rPr>
                <w:rFonts w:ascii="Times New Roman" w:hAnsi="Times New Roman" w:cs="Times New Roman"/>
                <w:b/>
                <w:bCs/>
                <w:sz w:val="12"/>
                <w:szCs w:val="12"/>
              </w:rPr>
            </w:pPr>
          </w:p>
        </w:tc>
        <w:tc>
          <w:tcPr>
            <w:tcW w:w="3850"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 xml:space="preserve">Наименование предельного параметра </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П</w:t>
            </w:r>
            <w:proofErr w:type="gramStart"/>
            <w:r w:rsidRPr="004E1ABC">
              <w:rPr>
                <w:rFonts w:ascii="Times New Roman" w:hAnsi="Times New Roman" w:cs="Times New Roman"/>
                <w:b/>
                <w:bCs/>
                <w:sz w:val="12"/>
                <w:szCs w:val="12"/>
              </w:rPr>
              <w:t>1</w:t>
            </w:r>
            <w:proofErr w:type="gramEnd"/>
          </w:p>
        </w:tc>
        <w:tc>
          <w:tcPr>
            <w:tcW w:w="356" w:type="pct"/>
            <w:shd w:val="clear" w:color="auto" w:fill="auto"/>
          </w:tcPr>
          <w:p w:rsidR="004E1ABC" w:rsidRPr="004E1ABC" w:rsidRDefault="004E1ABC" w:rsidP="004E1ABC">
            <w:pPr>
              <w:spacing w:after="0" w:line="240" w:lineRule="auto"/>
              <w:rPr>
                <w:rFonts w:ascii="Times New Roman" w:hAnsi="Times New Roman" w:cs="Times New Roman"/>
                <w:b/>
                <w:bCs/>
                <w:sz w:val="12"/>
                <w:szCs w:val="12"/>
              </w:rPr>
            </w:pPr>
            <w:r w:rsidRPr="004E1ABC">
              <w:rPr>
                <w:rFonts w:ascii="Times New Roman" w:hAnsi="Times New Roman" w:cs="Times New Roman"/>
                <w:b/>
                <w:bCs/>
                <w:sz w:val="12"/>
                <w:szCs w:val="12"/>
              </w:rPr>
              <w:t>Сп</w:t>
            </w:r>
            <w:proofErr w:type="gramStart"/>
            <w:r w:rsidRPr="004E1ABC">
              <w:rPr>
                <w:rFonts w:ascii="Times New Roman" w:hAnsi="Times New Roman" w:cs="Times New Roman"/>
                <w:b/>
                <w:bCs/>
                <w:sz w:val="12"/>
                <w:szCs w:val="12"/>
              </w:rPr>
              <w:t>1</w:t>
            </w:r>
            <w:proofErr w:type="gramEnd"/>
          </w:p>
        </w:tc>
      </w:tr>
      <w:tr w:rsidR="004E1ABC" w:rsidRPr="004E1ABC" w:rsidTr="004E1ABC">
        <w:trPr>
          <w:trHeight w:val="70"/>
        </w:trPr>
        <w:tc>
          <w:tcPr>
            <w:tcW w:w="480" w:type="pct"/>
            <w:shd w:val="clear" w:color="auto" w:fill="auto"/>
          </w:tcPr>
          <w:p w:rsidR="004E1ABC" w:rsidRPr="004E1ABC" w:rsidRDefault="004E1ABC" w:rsidP="004E1ABC">
            <w:pPr>
              <w:spacing w:after="0" w:line="240" w:lineRule="auto"/>
              <w:ind w:left="-196" w:firstLine="196"/>
              <w:jc w:val="center"/>
              <w:rPr>
                <w:rFonts w:ascii="Times New Roman" w:hAnsi="Times New Roman" w:cs="Times New Roman"/>
                <w:b/>
                <w:bCs/>
                <w:sz w:val="12"/>
                <w:szCs w:val="12"/>
              </w:rPr>
            </w:pPr>
          </w:p>
        </w:tc>
        <w:tc>
          <w:tcPr>
            <w:tcW w:w="3850"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p>
        </w:tc>
      </w:tr>
      <w:tr w:rsidR="004E1ABC" w:rsidRPr="004E1ABC" w:rsidTr="004E1ABC">
        <w:trPr>
          <w:trHeight w:val="70"/>
        </w:trPr>
        <w:tc>
          <w:tcPr>
            <w:tcW w:w="480" w:type="pct"/>
            <w:shd w:val="clear" w:color="auto" w:fill="auto"/>
          </w:tcPr>
          <w:p w:rsidR="004E1ABC" w:rsidRPr="004E1ABC" w:rsidRDefault="004E1ABC" w:rsidP="00067398">
            <w:pPr>
              <w:pStyle w:val="af7"/>
              <w:numPr>
                <w:ilvl w:val="0"/>
                <w:numId w:val="48"/>
              </w:numPr>
              <w:spacing w:after="0" w:line="240" w:lineRule="auto"/>
              <w:jc w:val="center"/>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Минимальная площадь земельного участка, кв. м</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100</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480" w:type="pct"/>
            <w:shd w:val="clear" w:color="auto" w:fill="auto"/>
          </w:tcPr>
          <w:p w:rsidR="004E1ABC" w:rsidRPr="004E1ABC" w:rsidRDefault="004E1ABC" w:rsidP="00067398">
            <w:pPr>
              <w:pStyle w:val="af7"/>
              <w:numPr>
                <w:ilvl w:val="0"/>
                <w:numId w:val="48"/>
              </w:numPr>
              <w:spacing w:after="0" w:line="240" w:lineRule="auto"/>
              <w:jc w:val="center"/>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Максимальная площадь земельного участка, кв. м</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400000</w:t>
            </w:r>
          </w:p>
        </w:tc>
      </w:tr>
      <w:tr w:rsidR="004E1ABC" w:rsidRPr="004E1ABC" w:rsidTr="004E1ABC">
        <w:trPr>
          <w:trHeight w:val="70"/>
        </w:trPr>
        <w:tc>
          <w:tcPr>
            <w:tcW w:w="480"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480" w:type="pct"/>
            <w:shd w:val="clear" w:color="auto" w:fill="auto"/>
          </w:tcPr>
          <w:p w:rsidR="004E1ABC" w:rsidRPr="004E1ABC" w:rsidRDefault="004E1ABC" w:rsidP="00067398">
            <w:pPr>
              <w:pStyle w:val="af7"/>
              <w:numPr>
                <w:ilvl w:val="0"/>
                <w:numId w:val="48"/>
              </w:numPr>
              <w:spacing w:after="0" w:line="240" w:lineRule="auto"/>
              <w:jc w:val="center"/>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Предельная высота зданий, строений, сооружений, </w:t>
            </w:r>
            <w:proofErr w:type="gramStart"/>
            <w:r w:rsidRPr="004E1ABC">
              <w:rPr>
                <w:rFonts w:ascii="Times New Roman" w:hAnsi="Times New Roman" w:cs="Times New Roman"/>
                <w:sz w:val="12"/>
                <w:szCs w:val="12"/>
              </w:rPr>
              <w:t>м</w:t>
            </w:r>
            <w:proofErr w:type="gramEnd"/>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30</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w:t>
            </w:r>
          </w:p>
        </w:tc>
      </w:tr>
      <w:tr w:rsidR="004E1ABC" w:rsidRPr="004E1ABC" w:rsidTr="004E1ABC">
        <w:trPr>
          <w:trHeight w:val="70"/>
        </w:trPr>
        <w:tc>
          <w:tcPr>
            <w:tcW w:w="480" w:type="pct"/>
            <w:shd w:val="clear" w:color="auto" w:fill="auto"/>
          </w:tcPr>
          <w:p w:rsidR="004E1ABC" w:rsidRPr="004E1ABC" w:rsidRDefault="004E1ABC" w:rsidP="004E1ABC">
            <w:pPr>
              <w:pStyle w:val="af7"/>
              <w:spacing w:after="0" w:line="240" w:lineRule="auto"/>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480" w:type="pct"/>
            <w:shd w:val="clear" w:color="auto" w:fill="auto"/>
          </w:tcPr>
          <w:p w:rsidR="004E1ABC" w:rsidRPr="004E1ABC" w:rsidRDefault="004E1ABC" w:rsidP="00067398">
            <w:pPr>
              <w:pStyle w:val="af7"/>
              <w:numPr>
                <w:ilvl w:val="0"/>
                <w:numId w:val="48"/>
              </w:numPr>
              <w:spacing w:after="0" w:line="240" w:lineRule="auto"/>
              <w:jc w:val="center"/>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4E1ABC">
              <w:rPr>
                <w:rFonts w:ascii="Times New Roman" w:hAnsi="Times New Roman" w:cs="Times New Roman"/>
                <w:sz w:val="12"/>
                <w:szCs w:val="12"/>
              </w:rPr>
              <w:t>м</w:t>
            </w:r>
            <w:proofErr w:type="gramEnd"/>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w:t>
            </w:r>
          </w:p>
        </w:tc>
      </w:tr>
      <w:tr w:rsidR="004E1ABC" w:rsidRPr="004E1ABC" w:rsidTr="004E1ABC">
        <w:trPr>
          <w:trHeight w:val="70"/>
        </w:trPr>
        <w:tc>
          <w:tcPr>
            <w:tcW w:w="480" w:type="pct"/>
            <w:shd w:val="clear" w:color="auto" w:fill="auto"/>
          </w:tcPr>
          <w:p w:rsidR="004E1ABC" w:rsidRPr="004E1ABC" w:rsidRDefault="004E1ABC" w:rsidP="004E1ABC">
            <w:pPr>
              <w:pStyle w:val="af7"/>
              <w:spacing w:after="0" w:line="240" w:lineRule="auto"/>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 xml:space="preserve"> </w:t>
            </w:r>
            <w:r w:rsidRPr="004E1ABC">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480" w:type="pct"/>
            <w:shd w:val="clear" w:color="auto" w:fill="auto"/>
          </w:tcPr>
          <w:p w:rsidR="004E1ABC" w:rsidRPr="004E1ABC" w:rsidRDefault="004E1ABC" w:rsidP="00067398">
            <w:pPr>
              <w:pStyle w:val="af7"/>
              <w:numPr>
                <w:ilvl w:val="0"/>
                <w:numId w:val="48"/>
              </w:numPr>
              <w:spacing w:after="0" w:line="240" w:lineRule="auto"/>
              <w:jc w:val="center"/>
              <w:rPr>
                <w:rFonts w:ascii="Times New Roman" w:hAnsi="Times New Roman" w:cs="Times New Roman"/>
                <w:sz w:val="12"/>
                <w:szCs w:val="12"/>
              </w:rPr>
            </w:pPr>
          </w:p>
        </w:tc>
        <w:tc>
          <w:tcPr>
            <w:tcW w:w="3850" w:type="pct"/>
            <w:shd w:val="clear" w:color="auto" w:fill="auto"/>
          </w:tcPr>
          <w:p w:rsidR="004E1ABC" w:rsidRPr="004E1ABC" w:rsidRDefault="004E1ABC" w:rsidP="004E1ABC">
            <w:pPr>
              <w:autoSpaceDE w:val="0"/>
              <w:autoSpaceDN w:val="0"/>
              <w:adjustRightInd w:val="0"/>
              <w:spacing w:after="0" w:line="240" w:lineRule="auto"/>
              <w:jc w:val="both"/>
              <w:outlineLvl w:val="0"/>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80</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480" w:type="pct"/>
            <w:shd w:val="clear" w:color="auto" w:fill="auto"/>
          </w:tcPr>
          <w:p w:rsidR="004E1ABC" w:rsidRPr="004E1ABC" w:rsidRDefault="004E1ABC" w:rsidP="00067398">
            <w:pPr>
              <w:pStyle w:val="af7"/>
              <w:numPr>
                <w:ilvl w:val="0"/>
                <w:numId w:val="48"/>
              </w:numPr>
              <w:spacing w:after="0" w:line="240" w:lineRule="auto"/>
              <w:jc w:val="center"/>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60</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480" w:type="pct"/>
            <w:shd w:val="clear" w:color="auto" w:fill="auto"/>
          </w:tcPr>
          <w:p w:rsidR="004E1ABC" w:rsidRPr="004E1ABC" w:rsidRDefault="004E1ABC" w:rsidP="00067398">
            <w:pPr>
              <w:pStyle w:val="af7"/>
              <w:numPr>
                <w:ilvl w:val="0"/>
                <w:numId w:val="48"/>
              </w:numPr>
              <w:spacing w:after="0" w:line="240" w:lineRule="auto"/>
              <w:jc w:val="center"/>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60</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480" w:type="pct"/>
            <w:shd w:val="clear" w:color="auto" w:fill="auto"/>
          </w:tcPr>
          <w:p w:rsidR="004E1ABC" w:rsidRPr="004E1ABC" w:rsidRDefault="004E1ABC" w:rsidP="004E1ABC">
            <w:pPr>
              <w:pStyle w:val="af7"/>
              <w:spacing w:after="0" w:line="240" w:lineRule="auto"/>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both"/>
              <w:rPr>
                <w:rFonts w:ascii="Times New Roman" w:hAnsi="Times New Roman" w:cs="Times New Roman"/>
                <w:b/>
                <w:bCs/>
                <w:sz w:val="12"/>
                <w:szCs w:val="12"/>
              </w:rPr>
            </w:pPr>
            <w:r w:rsidRPr="004E1ABC">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480" w:type="pct"/>
            <w:shd w:val="clear" w:color="auto" w:fill="auto"/>
          </w:tcPr>
          <w:p w:rsidR="004E1ABC" w:rsidRPr="004E1ABC" w:rsidRDefault="004E1ABC" w:rsidP="00067398">
            <w:pPr>
              <w:pStyle w:val="af7"/>
              <w:numPr>
                <w:ilvl w:val="0"/>
                <w:numId w:val="48"/>
              </w:numPr>
              <w:spacing w:after="0" w:line="240" w:lineRule="auto"/>
              <w:jc w:val="center"/>
              <w:rPr>
                <w:rFonts w:ascii="Times New Roman" w:hAnsi="Times New Roman" w:cs="Times New Roman"/>
                <w:sz w:val="12"/>
                <w:szCs w:val="12"/>
              </w:rPr>
            </w:pPr>
          </w:p>
        </w:tc>
        <w:tc>
          <w:tcPr>
            <w:tcW w:w="3850" w:type="pct"/>
            <w:shd w:val="clear" w:color="auto" w:fill="auto"/>
          </w:tcPr>
          <w:p w:rsidR="004E1ABC" w:rsidRPr="004E1ABC" w:rsidRDefault="004E1ABC" w:rsidP="004E1ABC">
            <w:pPr>
              <w:spacing w:after="0" w:line="240" w:lineRule="auto"/>
              <w:jc w:val="both"/>
              <w:rPr>
                <w:rFonts w:ascii="Times New Roman" w:eastAsia="MS MinNew Roman" w:hAnsi="Times New Roman" w:cs="Times New Roman"/>
                <w:b/>
                <w:bCs/>
                <w:kern w:val="28"/>
                <w:sz w:val="12"/>
                <w:szCs w:val="12"/>
              </w:rPr>
            </w:pPr>
            <w:r w:rsidRPr="004E1ABC">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4E1ABC">
              <w:rPr>
                <w:rFonts w:ascii="Times New Roman" w:hAnsi="Times New Roman" w:cs="Times New Roman"/>
                <w:sz w:val="12"/>
                <w:szCs w:val="12"/>
              </w:rPr>
              <w:t>м</w:t>
            </w:r>
            <w:proofErr w:type="gramEnd"/>
          </w:p>
        </w:tc>
        <w:tc>
          <w:tcPr>
            <w:tcW w:w="313"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2</w:t>
            </w:r>
          </w:p>
        </w:tc>
        <w:tc>
          <w:tcPr>
            <w:tcW w:w="356"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bl>
    <w:p w:rsidR="004E1ABC" w:rsidRDefault="004E1ABC" w:rsidP="004E1ABC">
      <w:pPr>
        <w:spacing w:after="0" w:line="240" w:lineRule="auto"/>
        <w:ind w:firstLine="284"/>
        <w:jc w:val="both"/>
        <w:rPr>
          <w:rFonts w:ascii="Times New Roman" w:hAnsi="Times New Roman" w:cs="Times New Roman"/>
          <w:sz w:val="12"/>
          <w:szCs w:val="12"/>
        </w:rPr>
      </w:pPr>
    </w:p>
    <w:p w:rsid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639"/>
        <w:gridCol w:w="456"/>
      </w:tblGrid>
      <w:tr w:rsidR="004E1ABC" w:rsidRPr="004E1ABC" w:rsidTr="004E1ABC">
        <w:trPr>
          <w:trHeight w:val="70"/>
          <w:tblHeader/>
        </w:trPr>
        <w:tc>
          <w:tcPr>
            <w:tcW w:w="410" w:type="pct"/>
            <w:shd w:val="clear" w:color="auto" w:fill="auto"/>
          </w:tcPr>
          <w:p w:rsidR="004E1ABC" w:rsidRPr="004E1ABC" w:rsidRDefault="004E1ABC" w:rsidP="004E1ABC">
            <w:pPr>
              <w:spacing w:after="0" w:line="240" w:lineRule="auto"/>
              <w:ind w:left="-196" w:firstLine="196"/>
              <w:jc w:val="center"/>
              <w:rPr>
                <w:rFonts w:ascii="Times New Roman" w:hAnsi="Times New Roman" w:cs="Times New Roman"/>
                <w:b/>
                <w:bCs/>
                <w:sz w:val="12"/>
                <w:szCs w:val="12"/>
              </w:rPr>
            </w:pPr>
            <w:r w:rsidRPr="004E1ABC">
              <w:rPr>
                <w:rFonts w:ascii="Times New Roman" w:hAnsi="Times New Roman" w:cs="Times New Roman"/>
                <w:b/>
                <w:bCs/>
                <w:sz w:val="12"/>
                <w:szCs w:val="12"/>
              </w:rPr>
              <w:t xml:space="preserve">№ </w:t>
            </w:r>
            <w:proofErr w:type="gramStart"/>
            <w:r w:rsidRPr="004E1ABC">
              <w:rPr>
                <w:rFonts w:ascii="Times New Roman" w:hAnsi="Times New Roman" w:cs="Times New Roman"/>
                <w:b/>
                <w:bCs/>
                <w:sz w:val="12"/>
                <w:szCs w:val="12"/>
              </w:rPr>
              <w:t>п</w:t>
            </w:r>
            <w:proofErr w:type="gramEnd"/>
            <w:r w:rsidRPr="004E1ABC">
              <w:rPr>
                <w:rFonts w:ascii="Times New Roman" w:hAnsi="Times New Roman" w:cs="Times New Roman"/>
                <w:b/>
                <w:bCs/>
                <w:sz w:val="12"/>
                <w:szCs w:val="12"/>
              </w:rPr>
              <w:t>/п</w:t>
            </w:r>
          </w:p>
        </w:tc>
        <w:tc>
          <w:tcPr>
            <w:tcW w:w="4294"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 xml:space="preserve">Наименование предельного параметра </w:t>
            </w:r>
          </w:p>
        </w:tc>
        <w:tc>
          <w:tcPr>
            <w:tcW w:w="295" w:type="pct"/>
            <w:shd w:val="clear" w:color="auto" w:fill="auto"/>
          </w:tcPr>
          <w:p w:rsidR="004E1ABC" w:rsidRPr="004E1ABC" w:rsidRDefault="004E1ABC" w:rsidP="004E1ABC">
            <w:pPr>
              <w:spacing w:after="0" w:line="240" w:lineRule="auto"/>
              <w:jc w:val="center"/>
              <w:rPr>
                <w:rFonts w:ascii="Times New Roman" w:eastAsia="Yu Gothic Light" w:hAnsi="Times New Roman" w:cs="Times New Roman"/>
                <w:b/>
                <w:bCs/>
                <w:color w:val="404040"/>
                <w:sz w:val="12"/>
                <w:szCs w:val="12"/>
              </w:rPr>
            </w:pPr>
            <w:r w:rsidRPr="004E1ABC">
              <w:rPr>
                <w:rFonts w:ascii="Times New Roman" w:hAnsi="Times New Roman" w:cs="Times New Roman"/>
                <w:b/>
                <w:bCs/>
                <w:sz w:val="12"/>
                <w:szCs w:val="12"/>
              </w:rPr>
              <w:t>Сх</w:t>
            </w:r>
            <w:proofErr w:type="gramStart"/>
            <w:r w:rsidRPr="004E1ABC">
              <w:rPr>
                <w:rFonts w:ascii="Times New Roman" w:hAnsi="Times New Roman" w:cs="Times New Roman"/>
                <w:b/>
                <w:bCs/>
                <w:sz w:val="12"/>
                <w:szCs w:val="12"/>
              </w:rPr>
              <w:t>1</w:t>
            </w:r>
            <w:proofErr w:type="gramEnd"/>
          </w:p>
        </w:tc>
      </w:tr>
      <w:tr w:rsidR="004E1ABC" w:rsidRPr="004E1ABC" w:rsidTr="004E1ABC">
        <w:trPr>
          <w:trHeight w:val="70"/>
        </w:trPr>
        <w:tc>
          <w:tcPr>
            <w:tcW w:w="410" w:type="pct"/>
            <w:shd w:val="clear" w:color="auto" w:fill="auto"/>
          </w:tcPr>
          <w:p w:rsidR="004E1ABC" w:rsidRPr="004E1ABC" w:rsidRDefault="004E1ABC" w:rsidP="004E1ABC">
            <w:pPr>
              <w:keepNext/>
              <w:spacing w:after="0" w:line="240" w:lineRule="auto"/>
              <w:ind w:left="-196" w:firstLine="196"/>
              <w:jc w:val="center"/>
              <w:outlineLvl w:val="0"/>
              <w:rPr>
                <w:rFonts w:ascii="Times New Roman" w:hAnsi="Times New Roman" w:cs="Times New Roman"/>
                <w:b/>
                <w:bCs/>
                <w:sz w:val="12"/>
                <w:szCs w:val="12"/>
              </w:rPr>
            </w:pPr>
          </w:p>
        </w:tc>
        <w:tc>
          <w:tcPr>
            <w:tcW w:w="4294"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r w:rsidRPr="004E1ABC">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b/>
                <w:bCs/>
                <w:sz w:val="12"/>
                <w:szCs w:val="12"/>
              </w:rPr>
            </w:pPr>
          </w:p>
        </w:tc>
      </w:tr>
      <w:tr w:rsidR="004E1ABC" w:rsidRPr="004E1ABC" w:rsidTr="004E1ABC">
        <w:trPr>
          <w:trHeight w:val="70"/>
        </w:trPr>
        <w:tc>
          <w:tcPr>
            <w:tcW w:w="410" w:type="pct"/>
            <w:shd w:val="clear" w:color="auto" w:fill="auto"/>
          </w:tcPr>
          <w:p w:rsidR="004E1ABC" w:rsidRPr="004E1ABC" w:rsidRDefault="004E1ABC" w:rsidP="00067398">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Минимальная площадь земельного участка, кв. м</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100</w:t>
            </w:r>
          </w:p>
        </w:tc>
      </w:tr>
      <w:tr w:rsidR="004E1ABC" w:rsidRPr="004E1ABC" w:rsidTr="004E1ABC">
        <w:trPr>
          <w:trHeight w:val="70"/>
        </w:trPr>
        <w:tc>
          <w:tcPr>
            <w:tcW w:w="410" w:type="pct"/>
            <w:shd w:val="clear" w:color="auto" w:fill="auto"/>
          </w:tcPr>
          <w:p w:rsidR="004E1ABC" w:rsidRPr="004E1ABC" w:rsidRDefault="004E1ABC" w:rsidP="00067398">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Максимальная площадь земельного участка, кв. м</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w:t>
            </w:r>
          </w:p>
        </w:tc>
      </w:tr>
      <w:tr w:rsidR="004E1ABC" w:rsidRPr="004E1ABC" w:rsidTr="004E1ABC">
        <w:trPr>
          <w:trHeight w:val="70"/>
        </w:trPr>
        <w:tc>
          <w:tcPr>
            <w:tcW w:w="410" w:type="pct"/>
            <w:shd w:val="clear" w:color="auto" w:fill="auto"/>
          </w:tcPr>
          <w:p w:rsidR="004E1ABC" w:rsidRPr="004E1ABC" w:rsidRDefault="004E1ABC" w:rsidP="004E1ABC">
            <w:pPr>
              <w:keepNext/>
              <w:spacing w:after="0" w:line="240" w:lineRule="auto"/>
              <w:ind w:firstLine="680"/>
              <w:jc w:val="center"/>
              <w:outlineLvl w:val="0"/>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410" w:type="pct"/>
            <w:shd w:val="clear" w:color="auto" w:fill="auto"/>
          </w:tcPr>
          <w:p w:rsidR="004E1ABC" w:rsidRPr="004E1ABC" w:rsidRDefault="004E1ABC" w:rsidP="00067398">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Предельная высота зданий, строений, сооружений, </w:t>
            </w:r>
            <w:proofErr w:type="gramStart"/>
            <w:r w:rsidRPr="004E1ABC">
              <w:rPr>
                <w:rFonts w:ascii="Times New Roman" w:hAnsi="Times New Roman" w:cs="Times New Roman"/>
                <w:sz w:val="12"/>
                <w:szCs w:val="12"/>
              </w:rPr>
              <w:t>м</w:t>
            </w:r>
            <w:proofErr w:type="gramEnd"/>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30</w:t>
            </w:r>
          </w:p>
        </w:tc>
      </w:tr>
      <w:tr w:rsidR="004E1ABC" w:rsidRPr="004E1ABC" w:rsidTr="004E1ABC">
        <w:trPr>
          <w:trHeight w:val="70"/>
        </w:trPr>
        <w:tc>
          <w:tcPr>
            <w:tcW w:w="410" w:type="pct"/>
            <w:shd w:val="clear" w:color="auto" w:fill="auto"/>
          </w:tcPr>
          <w:p w:rsidR="004E1ABC" w:rsidRPr="004E1ABC" w:rsidRDefault="004E1ABC" w:rsidP="004E1ABC">
            <w:pPr>
              <w:pStyle w:val="af7"/>
              <w:spacing w:after="0" w:line="240" w:lineRule="auto"/>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410" w:type="pct"/>
            <w:shd w:val="clear" w:color="auto" w:fill="auto"/>
          </w:tcPr>
          <w:p w:rsidR="004E1ABC" w:rsidRPr="004E1ABC" w:rsidRDefault="004E1ABC" w:rsidP="00067398">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4E1ABC">
              <w:rPr>
                <w:rFonts w:ascii="Times New Roman" w:hAnsi="Times New Roman" w:cs="Times New Roman"/>
                <w:sz w:val="12"/>
                <w:szCs w:val="12"/>
              </w:rPr>
              <w:t>м</w:t>
            </w:r>
            <w:proofErr w:type="gramEnd"/>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5</w:t>
            </w:r>
          </w:p>
        </w:tc>
      </w:tr>
      <w:tr w:rsidR="004E1ABC" w:rsidRPr="004E1ABC" w:rsidTr="004E1ABC">
        <w:trPr>
          <w:trHeight w:val="70"/>
        </w:trPr>
        <w:tc>
          <w:tcPr>
            <w:tcW w:w="410" w:type="pct"/>
            <w:shd w:val="clear" w:color="auto" w:fill="auto"/>
          </w:tcPr>
          <w:p w:rsidR="004E1ABC" w:rsidRPr="004E1ABC" w:rsidRDefault="004E1ABC" w:rsidP="004E1ABC">
            <w:pPr>
              <w:pStyle w:val="af7"/>
              <w:spacing w:after="0" w:line="240" w:lineRule="auto"/>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 xml:space="preserve"> </w:t>
            </w:r>
            <w:r w:rsidRPr="004E1ABC">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410" w:type="pct"/>
            <w:shd w:val="clear" w:color="auto" w:fill="auto"/>
          </w:tcPr>
          <w:p w:rsidR="004E1ABC" w:rsidRPr="004E1ABC" w:rsidRDefault="004E1ABC" w:rsidP="00067398">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4E1ABC" w:rsidRPr="004E1ABC" w:rsidRDefault="004E1ABC" w:rsidP="004E1ABC">
            <w:pPr>
              <w:autoSpaceDE w:val="0"/>
              <w:autoSpaceDN w:val="0"/>
              <w:adjustRightInd w:val="0"/>
              <w:spacing w:after="0" w:line="240" w:lineRule="auto"/>
              <w:jc w:val="both"/>
              <w:outlineLvl w:val="0"/>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размещения производстве</w:t>
            </w:r>
            <w:r>
              <w:rPr>
                <w:rFonts w:ascii="Times New Roman" w:hAnsi="Times New Roman" w:cs="Times New Roman"/>
                <w:sz w:val="12"/>
                <w:szCs w:val="12"/>
              </w:rPr>
              <w:t>нных объектов, %</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80</w:t>
            </w:r>
          </w:p>
        </w:tc>
      </w:tr>
      <w:tr w:rsidR="004E1ABC" w:rsidRPr="004E1ABC" w:rsidTr="004E1ABC">
        <w:trPr>
          <w:trHeight w:val="70"/>
        </w:trPr>
        <w:tc>
          <w:tcPr>
            <w:tcW w:w="410" w:type="pct"/>
            <w:shd w:val="clear" w:color="auto" w:fill="auto"/>
          </w:tcPr>
          <w:p w:rsidR="004E1ABC" w:rsidRPr="004E1ABC" w:rsidRDefault="004E1ABC" w:rsidP="00067398">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 xml:space="preserve">Максимальный процент застройки в границах земельного участка для коммунального обслуживания и складских объектов, </w:t>
            </w:r>
            <w:r w:rsidRPr="004E1ABC">
              <w:rPr>
                <w:rFonts w:ascii="Times New Roman" w:hAnsi="Times New Roman" w:cs="Times New Roman"/>
                <w:sz w:val="12"/>
                <w:szCs w:val="12"/>
              </w:rPr>
              <w:lastRenderedPageBreak/>
              <w:t>%</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60</w:t>
            </w:r>
          </w:p>
        </w:tc>
      </w:tr>
      <w:tr w:rsidR="004E1ABC" w:rsidRPr="004E1ABC" w:rsidTr="004E1ABC">
        <w:trPr>
          <w:trHeight w:val="70"/>
        </w:trPr>
        <w:tc>
          <w:tcPr>
            <w:tcW w:w="410" w:type="pct"/>
            <w:shd w:val="clear" w:color="auto" w:fill="auto"/>
          </w:tcPr>
          <w:p w:rsidR="004E1ABC" w:rsidRPr="004E1ABC" w:rsidRDefault="004E1ABC" w:rsidP="00067398">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40</w:t>
            </w:r>
          </w:p>
        </w:tc>
      </w:tr>
      <w:tr w:rsidR="004E1ABC" w:rsidRPr="004E1ABC" w:rsidTr="004E1ABC">
        <w:trPr>
          <w:trHeight w:val="70"/>
        </w:trPr>
        <w:tc>
          <w:tcPr>
            <w:tcW w:w="410" w:type="pct"/>
            <w:shd w:val="clear" w:color="auto" w:fill="auto"/>
          </w:tcPr>
          <w:p w:rsidR="004E1ABC" w:rsidRPr="004E1ABC" w:rsidRDefault="004E1ABC" w:rsidP="00067398">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both"/>
              <w:rPr>
                <w:rFonts w:ascii="Times New Roman" w:hAnsi="Times New Roman" w:cs="Times New Roman"/>
                <w:sz w:val="12"/>
                <w:szCs w:val="12"/>
              </w:rPr>
            </w:pPr>
            <w:r w:rsidRPr="004E1ABC">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r w:rsidRPr="004E1ABC">
              <w:rPr>
                <w:rFonts w:ascii="Times New Roman" w:hAnsi="Times New Roman" w:cs="Times New Roman"/>
                <w:sz w:val="12"/>
                <w:szCs w:val="12"/>
              </w:rPr>
              <w:t>40</w:t>
            </w:r>
          </w:p>
        </w:tc>
      </w:tr>
      <w:tr w:rsidR="004E1ABC" w:rsidRPr="004E1ABC" w:rsidTr="004E1ABC">
        <w:trPr>
          <w:trHeight w:val="70"/>
        </w:trPr>
        <w:tc>
          <w:tcPr>
            <w:tcW w:w="410" w:type="pct"/>
            <w:shd w:val="clear" w:color="auto" w:fill="auto"/>
          </w:tcPr>
          <w:p w:rsidR="004E1ABC" w:rsidRPr="004E1ABC" w:rsidRDefault="004E1ABC" w:rsidP="004E1ABC">
            <w:pPr>
              <w:pStyle w:val="af7"/>
              <w:spacing w:after="0" w:line="240" w:lineRule="auto"/>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both"/>
              <w:rPr>
                <w:rFonts w:ascii="Times New Roman" w:hAnsi="Times New Roman" w:cs="Times New Roman"/>
                <w:b/>
                <w:bCs/>
                <w:sz w:val="12"/>
                <w:szCs w:val="12"/>
              </w:rPr>
            </w:pPr>
            <w:r w:rsidRPr="004E1ABC">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rPr>
            </w:pPr>
          </w:p>
        </w:tc>
      </w:tr>
      <w:tr w:rsidR="004E1ABC" w:rsidRPr="004E1ABC" w:rsidTr="004E1ABC">
        <w:trPr>
          <w:trHeight w:val="70"/>
        </w:trPr>
        <w:tc>
          <w:tcPr>
            <w:tcW w:w="410" w:type="pct"/>
            <w:shd w:val="clear" w:color="auto" w:fill="auto"/>
          </w:tcPr>
          <w:p w:rsidR="004E1ABC" w:rsidRPr="004E1ABC" w:rsidRDefault="004E1ABC" w:rsidP="00067398">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4E1ABC" w:rsidRPr="004E1ABC" w:rsidRDefault="004E1ABC" w:rsidP="004E1ABC">
            <w:pPr>
              <w:spacing w:after="0" w:line="240" w:lineRule="auto"/>
              <w:jc w:val="both"/>
              <w:rPr>
                <w:rFonts w:ascii="Times New Roman" w:eastAsia="MS MinNew Roman" w:hAnsi="Times New Roman" w:cs="Times New Roman"/>
                <w:b/>
                <w:bCs/>
                <w:kern w:val="28"/>
                <w:sz w:val="12"/>
                <w:szCs w:val="12"/>
              </w:rPr>
            </w:pPr>
            <w:r w:rsidRPr="004E1ABC">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4E1ABC">
              <w:rPr>
                <w:rFonts w:ascii="Times New Roman" w:hAnsi="Times New Roman" w:cs="Times New Roman"/>
                <w:sz w:val="12"/>
                <w:szCs w:val="12"/>
              </w:rPr>
              <w:t>м</w:t>
            </w:r>
            <w:proofErr w:type="gramEnd"/>
          </w:p>
        </w:tc>
        <w:tc>
          <w:tcPr>
            <w:tcW w:w="295" w:type="pct"/>
            <w:shd w:val="clear" w:color="auto" w:fill="auto"/>
          </w:tcPr>
          <w:p w:rsidR="004E1ABC" w:rsidRPr="004E1ABC" w:rsidRDefault="004E1ABC" w:rsidP="004E1ABC">
            <w:pPr>
              <w:spacing w:after="0" w:line="240" w:lineRule="auto"/>
              <w:jc w:val="center"/>
              <w:rPr>
                <w:rFonts w:ascii="Times New Roman" w:hAnsi="Times New Roman" w:cs="Times New Roman"/>
                <w:sz w:val="12"/>
                <w:szCs w:val="12"/>
                <w:lang w:val="en-US"/>
              </w:rPr>
            </w:pPr>
            <w:r w:rsidRPr="004E1ABC">
              <w:rPr>
                <w:rFonts w:ascii="Times New Roman" w:hAnsi="Times New Roman" w:cs="Times New Roman"/>
                <w:sz w:val="12"/>
                <w:szCs w:val="12"/>
                <w:lang w:val="en-US"/>
              </w:rPr>
              <w:t>2</w:t>
            </w:r>
          </w:p>
        </w:tc>
      </w:tr>
    </w:tbl>
    <w:p w:rsidR="004E1ABC" w:rsidRDefault="004E1ABC" w:rsidP="004E1ABC">
      <w:pPr>
        <w:spacing w:after="0" w:line="240" w:lineRule="auto"/>
        <w:ind w:firstLine="284"/>
        <w:jc w:val="both"/>
        <w:rPr>
          <w:rFonts w:ascii="Times New Roman" w:hAnsi="Times New Roman" w:cs="Times New Roman"/>
          <w:sz w:val="12"/>
          <w:szCs w:val="12"/>
        </w:rPr>
      </w:pP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26. Ограничение применения предельных размеров земельных участков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Предельные (минимальные и (или) максимальные) </w:t>
      </w:r>
      <w:proofErr w:type="gramStart"/>
      <w:r w:rsidRPr="004E1ABC">
        <w:rPr>
          <w:rFonts w:ascii="Times New Roman" w:hAnsi="Times New Roman" w:cs="Times New Roman"/>
          <w:sz w:val="12"/>
          <w:szCs w:val="12"/>
        </w:rPr>
        <w:t>размеры земельных участков, установленные Правилами не применяются</w:t>
      </w:r>
      <w:proofErr w:type="gramEnd"/>
      <w:r w:rsidRPr="004E1ABC">
        <w:rPr>
          <w:rFonts w:ascii="Times New Roman" w:hAnsi="Times New Roman" w:cs="Times New Roman"/>
          <w:sz w:val="12"/>
          <w:szCs w:val="12"/>
        </w:rPr>
        <w:t xml:space="preserve">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w:t>
      </w:r>
      <w:r>
        <w:rPr>
          <w:rFonts w:ascii="Times New Roman" w:hAnsi="Times New Roman" w:cs="Times New Roman"/>
          <w:sz w:val="12"/>
          <w:szCs w:val="12"/>
        </w:rPr>
        <w:t xml:space="preserve"> учетом их фактической площади.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w:t>
      </w:r>
      <w:r>
        <w:rPr>
          <w:rFonts w:ascii="Times New Roman" w:hAnsi="Times New Roman" w:cs="Times New Roman"/>
          <w:sz w:val="12"/>
          <w:szCs w:val="12"/>
        </w:rPr>
        <w:t xml:space="preserve">иями использования территории.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4E1ABC">
        <w:rPr>
          <w:rFonts w:ascii="Times New Roman" w:hAnsi="Times New Roman" w:cs="Times New Roman"/>
          <w:sz w:val="12"/>
          <w:szCs w:val="12"/>
        </w:rPr>
        <w:t xml:space="preserve"> санитарно-защитная зона, приведет к нарушению качества и безопасности таких средств, сырья, воды и продукции в соответствии с уст</w:t>
      </w:r>
      <w:r>
        <w:rPr>
          <w:rFonts w:ascii="Times New Roman" w:hAnsi="Times New Roman" w:cs="Times New Roman"/>
          <w:sz w:val="12"/>
          <w:szCs w:val="12"/>
        </w:rPr>
        <w:t>ановленными к ним требованиями.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w:t>
      </w:r>
      <w:proofErr w:type="spellStart"/>
      <w:r w:rsidRPr="004E1ABC">
        <w:rPr>
          <w:rFonts w:ascii="Times New Roman" w:hAnsi="Times New Roman" w:cs="Times New Roman"/>
          <w:sz w:val="12"/>
          <w:szCs w:val="12"/>
        </w:rPr>
        <w:t>водоохранных</w:t>
      </w:r>
      <w:proofErr w:type="spellEnd"/>
      <w:r w:rsidRPr="004E1ABC">
        <w:rPr>
          <w:rFonts w:ascii="Times New Roman" w:hAnsi="Times New Roman" w:cs="Times New Roman"/>
          <w:sz w:val="12"/>
          <w:szCs w:val="12"/>
        </w:rPr>
        <w:t xml:space="preserve"> зон и прибрежных защитных полос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1. </w:t>
      </w:r>
      <w:proofErr w:type="spellStart"/>
      <w:r w:rsidRPr="004E1ABC">
        <w:rPr>
          <w:rFonts w:ascii="Times New Roman" w:hAnsi="Times New Roman" w:cs="Times New Roman"/>
          <w:sz w:val="12"/>
          <w:szCs w:val="12"/>
        </w:rPr>
        <w:t>Водоохранными</w:t>
      </w:r>
      <w:proofErr w:type="spellEnd"/>
      <w:r w:rsidRPr="004E1ABC">
        <w:rPr>
          <w:rFonts w:ascii="Times New Roman" w:hAnsi="Times New Roman" w:cs="Times New Roman"/>
          <w:sz w:val="12"/>
          <w:szCs w:val="12"/>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2. Режим </w:t>
      </w:r>
      <w:proofErr w:type="spellStart"/>
      <w:r w:rsidRPr="004E1ABC">
        <w:rPr>
          <w:rFonts w:ascii="Times New Roman" w:hAnsi="Times New Roman" w:cs="Times New Roman"/>
          <w:sz w:val="12"/>
          <w:szCs w:val="12"/>
        </w:rPr>
        <w:t>водоохранных</w:t>
      </w:r>
      <w:proofErr w:type="spellEnd"/>
      <w:r w:rsidRPr="004E1ABC">
        <w:rPr>
          <w:rFonts w:ascii="Times New Roman" w:hAnsi="Times New Roman" w:cs="Times New Roman"/>
          <w:sz w:val="12"/>
          <w:szCs w:val="12"/>
        </w:rPr>
        <w:t xml:space="preserve">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3. На территории </w:t>
      </w:r>
      <w:proofErr w:type="spellStart"/>
      <w:r w:rsidRPr="004E1ABC">
        <w:rPr>
          <w:rFonts w:ascii="Times New Roman" w:hAnsi="Times New Roman" w:cs="Times New Roman"/>
          <w:sz w:val="12"/>
          <w:szCs w:val="12"/>
        </w:rPr>
        <w:t>водоохранных</w:t>
      </w:r>
      <w:proofErr w:type="spellEnd"/>
      <w:r w:rsidRPr="004E1ABC">
        <w:rPr>
          <w:rFonts w:ascii="Times New Roman" w:hAnsi="Times New Roman" w:cs="Times New Roman"/>
          <w:sz w:val="12"/>
          <w:szCs w:val="12"/>
        </w:rPr>
        <w:t xml:space="preserve"> зон запрещается: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использование сточных вод для удобрения почв;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осуществление авиационных мер по борьбе с вредителями и болезнями растений;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6) хранение пестицидов и </w:t>
      </w:r>
      <w:proofErr w:type="spellStart"/>
      <w:r w:rsidRPr="004E1ABC">
        <w:rPr>
          <w:rFonts w:ascii="Times New Roman" w:hAnsi="Times New Roman" w:cs="Times New Roman"/>
          <w:sz w:val="12"/>
          <w:szCs w:val="12"/>
        </w:rPr>
        <w:t>агрохимикатов</w:t>
      </w:r>
      <w:proofErr w:type="spellEnd"/>
      <w:r w:rsidRPr="004E1ABC">
        <w:rPr>
          <w:rFonts w:ascii="Times New Roman" w:hAnsi="Times New Roman" w:cs="Times New Roman"/>
          <w:sz w:val="12"/>
          <w:szCs w:val="12"/>
        </w:rPr>
        <w:t xml:space="preserve"> (за исключением хранения </w:t>
      </w:r>
      <w:proofErr w:type="spellStart"/>
      <w:r w:rsidRPr="004E1ABC">
        <w:rPr>
          <w:rFonts w:ascii="Times New Roman" w:hAnsi="Times New Roman" w:cs="Times New Roman"/>
          <w:sz w:val="12"/>
          <w:szCs w:val="12"/>
        </w:rPr>
        <w:t>агрохимикатов</w:t>
      </w:r>
      <w:proofErr w:type="spellEnd"/>
      <w:r w:rsidRPr="004E1ABC">
        <w:rPr>
          <w:rFonts w:ascii="Times New Roman" w:hAnsi="Times New Roman" w:cs="Times New Roman"/>
          <w:sz w:val="12"/>
          <w:szCs w:val="12"/>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E1ABC">
        <w:rPr>
          <w:rFonts w:ascii="Times New Roman" w:hAnsi="Times New Roman" w:cs="Times New Roman"/>
          <w:sz w:val="12"/>
          <w:szCs w:val="12"/>
        </w:rPr>
        <w:t>агрохимикатов</w:t>
      </w:r>
      <w:proofErr w:type="spellEnd"/>
      <w:r w:rsidRPr="004E1ABC">
        <w:rPr>
          <w:rFonts w:ascii="Times New Roman" w:hAnsi="Times New Roman" w:cs="Times New Roman"/>
          <w:sz w:val="12"/>
          <w:szCs w:val="12"/>
        </w:rPr>
        <w:t>;</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7) сброс сточных, в том числе дренажных, вод;</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4E1ABC">
        <w:rPr>
          <w:rFonts w:ascii="Times New Roman" w:hAnsi="Times New Roman" w:cs="Times New Roman"/>
          <w:sz w:val="12"/>
          <w:szCs w:val="12"/>
        </w:rPr>
        <w:t xml:space="preserve"> </w:t>
      </w:r>
      <w:proofErr w:type="gramStart"/>
      <w:r w:rsidRPr="004E1ABC">
        <w:rPr>
          <w:rFonts w:ascii="Times New Roman" w:hAnsi="Times New Roman" w:cs="Times New Roman"/>
          <w:sz w:val="12"/>
          <w:szCs w:val="12"/>
        </w:rPr>
        <w:t>21 февраля 1992 года № 2395-1 «О недрах»).</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4. В границах </w:t>
      </w:r>
      <w:proofErr w:type="spellStart"/>
      <w:r w:rsidRPr="004E1ABC">
        <w:rPr>
          <w:rFonts w:ascii="Times New Roman" w:hAnsi="Times New Roman" w:cs="Times New Roman"/>
          <w:sz w:val="12"/>
          <w:szCs w:val="12"/>
        </w:rPr>
        <w:t>водоохранных</w:t>
      </w:r>
      <w:proofErr w:type="spellEnd"/>
      <w:r w:rsidRPr="004E1ABC">
        <w:rPr>
          <w:rFonts w:ascii="Times New Roman" w:hAnsi="Times New Roman" w:cs="Times New Roman"/>
          <w:sz w:val="12"/>
          <w:szCs w:val="12"/>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распашка земель;</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размещение отвалов размываемых грунтов;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выпас сельскохозяйственных животных и организация для них летних лагерей, ванн.</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lastRenderedPageBreak/>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5. В границах </w:t>
      </w:r>
      <w:proofErr w:type="spellStart"/>
      <w:r w:rsidRPr="004E1ABC">
        <w:rPr>
          <w:rFonts w:ascii="Times New Roman" w:hAnsi="Times New Roman" w:cs="Times New Roman"/>
          <w:sz w:val="12"/>
          <w:szCs w:val="12"/>
        </w:rPr>
        <w:t>водоохранных</w:t>
      </w:r>
      <w:proofErr w:type="spellEnd"/>
      <w:r w:rsidRPr="004E1ABC">
        <w:rPr>
          <w:rFonts w:ascii="Times New Roman" w:hAnsi="Times New Roman" w:cs="Times New Roman"/>
          <w:sz w:val="12"/>
          <w:szCs w:val="12"/>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6. </w:t>
      </w:r>
      <w:proofErr w:type="gramStart"/>
      <w:r w:rsidRPr="004E1ABC">
        <w:rPr>
          <w:rFonts w:ascii="Times New Roman" w:hAnsi="Times New Roman" w:cs="Times New Roman"/>
          <w:sz w:val="12"/>
          <w:szCs w:val="12"/>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4E1ABC">
        <w:rPr>
          <w:rFonts w:ascii="Times New Roman" w:hAnsi="Times New Roman" w:cs="Times New Roman"/>
          <w:sz w:val="12"/>
          <w:szCs w:val="12"/>
        </w:rPr>
        <w:t>водоохранных</w:t>
      </w:r>
      <w:proofErr w:type="spellEnd"/>
      <w:r w:rsidRPr="004E1ABC">
        <w:rPr>
          <w:rFonts w:ascii="Times New Roman" w:hAnsi="Times New Roman" w:cs="Times New Roman"/>
          <w:sz w:val="12"/>
          <w:szCs w:val="12"/>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4E1ABC">
        <w:rPr>
          <w:rFonts w:ascii="Times New Roman" w:hAnsi="Times New Roman" w:cs="Times New Roman"/>
          <w:sz w:val="12"/>
          <w:szCs w:val="12"/>
        </w:rPr>
        <w:t xml:space="preserve"> в окружающую среду.</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7. В границах </w:t>
      </w:r>
      <w:proofErr w:type="spellStart"/>
      <w:r w:rsidRPr="004E1ABC">
        <w:rPr>
          <w:rFonts w:ascii="Times New Roman" w:hAnsi="Times New Roman" w:cs="Times New Roman"/>
          <w:sz w:val="12"/>
          <w:szCs w:val="12"/>
        </w:rPr>
        <w:t>водоохранных</w:t>
      </w:r>
      <w:proofErr w:type="spellEnd"/>
      <w:r w:rsidRPr="004E1ABC">
        <w:rPr>
          <w:rFonts w:ascii="Times New Roman" w:hAnsi="Times New Roman" w:cs="Times New Roman"/>
          <w:sz w:val="12"/>
          <w:szCs w:val="12"/>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8. Установление на местности границ </w:t>
      </w:r>
      <w:proofErr w:type="spellStart"/>
      <w:r w:rsidRPr="004E1ABC">
        <w:rPr>
          <w:rFonts w:ascii="Times New Roman" w:hAnsi="Times New Roman" w:cs="Times New Roman"/>
          <w:sz w:val="12"/>
          <w:szCs w:val="12"/>
        </w:rPr>
        <w:t>водоохранных</w:t>
      </w:r>
      <w:proofErr w:type="spellEnd"/>
      <w:r w:rsidRPr="004E1ABC">
        <w:rPr>
          <w:rFonts w:ascii="Times New Roman" w:hAnsi="Times New Roman" w:cs="Times New Roman"/>
          <w:sz w:val="12"/>
          <w:szCs w:val="12"/>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w:t>
      </w:r>
      <w:r>
        <w:rPr>
          <w:rFonts w:ascii="Times New Roman" w:hAnsi="Times New Roman" w:cs="Times New Roman"/>
          <w:sz w:val="12"/>
          <w:szCs w:val="12"/>
        </w:rPr>
        <w:t>тельством Российской Федерации.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3) режимами использования земель и градостроительными регламентами, утвержденными на основании </w:t>
      </w:r>
      <w:proofErr w:type="gramStart"/>
      <w:r w:rsidRPr="004E1ABC">
        <w:rPr>
          <w:rFonts w:ascii="Times New Roman" w:hAnsi="Times New Roman" w:cs="Times New Roman"/>
          <w:sz w:val="12"/>
          <w:szCs w:val="12"/>
        </w:rPr>
        <w:t>проекта зон охраны объекта культурного наследия</w:t>
      </w:r>
      <w:proofErr w:type="gramEnd"/>
      <w:r w:rsidRPr="004E1ABC">
        <w:rPr>
          <w:rFonts w:ascii="Times New Roman" w:hAnsi="Times New Roman" w:cs="Times New Roman"/>
          <w:sz w:val="12"/>
          <w:szCs w:val="12"/>
        </w:rPr>
        <w:t xml:space="preserve"> в соответствии с частью  2 настоящей статьи.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2. </w:t>
      </w:r>
      <w:proofErr w:type="gramStart"/>
      <w:r w:rsidRPr="004E1ABC">
        <w:rPr>
          <w:rFonts w:ascii="Times New Roman" w:hAnsi="Times New Roman" w:cs="Times New Roman"/>
          <w:sz w:val="12"/>
          <w:szCs w:val="1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4E1ABC">
        <w:rPr>
          <w:rFonts w:ascii="Times New Roman" w:hAnsi="Times New Roman" w:cs="Times New Roman"/>
          <w:sz w:val="12"/>
          <w:szCs w:val="12"/>
        </w:rPr>
        <w:t xml:space="preserve">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4E1ABC">
        <w:rPr>
          <w:rFonts w:ascii="Times New Roman" w:hAnsi="Times New Roman" w:cs="Times New Roman"/>
          <w:sz w:val="12"/>
          <w:szCs w:val="12"/>
        </w:rPr>
        <w:t>дополнения</w:t>
      </w:r>
      <w:proofErr w:type="gramEnd"/>
      <w:r w:rsidRPr="004E1ABC">
        <w:rPr>
          <w:rFonts w:ascii="Times New Roman" w:hAnsi="Times New Roman" w:cs="Times New Roman"/>
          <w:sz w:val="12"/>
          <w:szCs w:val="12"/>
        </w:rPr>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охранную зону объекта культурного наследия;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зону регулирования застройки и хозяйственной деятельности;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зону охраняемого природного ландшафта.</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lastRenderedPageBreak/>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4E1ABC">
        <w:rPr>
          <w:rFonts w:ascii="Times New Roman" w:hAnsi="Times New Roman" w:cs="Times New Roman"/>
          <w:sz w:val="12"/>
          <w:szCs w:val="12"/>
        </w:rPr>
        <w:t xml:space="preserve"> наследия местного (муниципального) значения, и вносятся в настоящие Правила.</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4E1ABC">
        <w:rPr>
          <w:rFonts w:ascii="Times New Roman" w:hAnsi="Times New Roman" w:cs="Times New Roman"/>
          <w:sz w:val="12"/>
          <w:szCs w:val="12"/>
        </w:rPr>
        <w:t xml:space="preserve"> наследия, </w:t>
      </w:r>
      <w:proofErr w:type="gramStart"/>
      <w:r w:rsidRPr="004E1ABC">
        <w:rPr>
          <w:rFonts w:ascii="Times New Roman" w:hAnsi="Times New Roman" w:cs="Times New Roman"/>
          <w:sz w:val="12"/>
          <w:szCs w:val="12"/>
        </w:rPr>
        <w:t>получивших</w:t>
      </w:r>
      <w:proofErr w:type="gramEnd"/>
      <w:r w:rsidRPr="004E1ABC">
        <w:rPr>
          <w:rFonts w:ascii="Times New Roman" w:hAnsi="Times New Roman" w:cs="Times New Roman"/>
          <w:sz w:val="12"/>
          <w:szCs w:val="12"/>
        </w:rPr>
        <w:t xml:space="preserve"> положительные заключения государственной экспертизы проектной документации.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11) В случае принятия мер по ликвидации опасности </w:t>
      </w:r>
      <w:proofErr w:type="gramStart"/>
      <w:r w:rsidRPr="004E1ABC">
        <w:rPr>
          <w:rFonts w:ascii="Times New Roman" w:hAnsi="Times New Roman" w:cs="Times New Roman"/>
          <w:sz w:val="12"/>
          <w:szCs w:val="12"/>
        </w:rPr>
        <w:t>разрушения</w:t>
      </w:r>
      <w:proofErr w:type="gramEnd"/>
      <w:r w:rsidRPr="004E1ABC">
        <w:rPr>
          <w:rFonts w:ascii="Times New Roman" w:hAnsi="Times New Roman" w:cs="Times New Roman"/>
          <w:sz w:val="12"/>
          <w:szCs w:val="12"/>
        </w:rPr>
        <w:t xml:space="preserve">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w:t>
      </w:r>
      <w:r>
        <w:rPr>
          <w:rFonts w:ascii="Times New Roman" w:hAnsi="Times New Roman" w:cs="Times New Roman"/>
          <w:sz w:val="12"/>
          <w:szCs w:val="12"/>
        </w:rPr>
        <w:t>нном законом Самарской области.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3. Режим зон санитарной охраны включает: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мероприятия по санитарно-защитной полосе водоводов.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lastRenderedPageBreak/>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4) запрещение размещения складов горюче-смазочных материалов, ядохимикатов и минеральных удобрений, накопителей </w:t>
      </w:r>
      <w:proofErr w:type="spellStart"/>
      <w:r w:rsidRPr="004E1ABC">
        <w:rPr>
          <w:rFonts w:ascii="Times New Roman" w:hAnsi="Times New Roman" w:cs="Times New Roman"/>
          <w:sz w:val="12"/>
          <w:szCs w:val="12"/>
        </w:rPr>
        <w:t>промстоков</w:t>
      </w:r>
      <w:proofErr w:type="spellEnd"/>
      <w:r w:rsidRPr="004E1ABC">
        <w:rPr>
          <w:rFonts w:ascii="Times New Roman" w:hAnsi="Times New Roman" w:cs="Times New Roman"/>
          <w:sz w:val="12"/>
          <w:szCs w:val="12"/>
        </w:rPr>
        <w:t xml:space="preserve">, </w:t>
      </w:r>
      <w:proofErr w:type="spellStart"/>
      <w:r w:rsidRPr="004E1ABC">
        <w:rPr>
          <w:rFonts w:ascii="Times New Roman" w:hAnsi="Times New Roman" w:cs="Times New Roman"/>
          <w:sz w:val="12"/>
          <w:szCs w:val="12"/>
        </w:rPr>
        <w:t>шламохранилищ</w:t>
      </w:r>
      <w:proofErr w:type="spellEnd"/>
      <w:r w:rsidRPr="004E1ABC">
        <w:rPr>
          <w:rFonts w:ascii="Times New Roman" w:hAnsi="Times New Roman" w:cs="Times New Roman"/>
          <w:sz w:val="12"/>
          <w:szCs w:val="12"/>
        </w:rPr>
        <w:t xml:space="preserve"> и других объектов, обусловливающих опасность химического загрязнения подземных вод.</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6. Мероприятия по второму поясу зон санитарной охраны.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Кроме мероприятий, указанных в части 5 настоящей статьи, в пределах второго </w:t>
      </w:r>
      <w:proofErr w:type="gramStart"/>
      <w:r w:rsidRPr="004E1ABC">
        <w:rPr>
          <w:rFonts w:ascii="Times New Roman" w:hAnsi="Times New Roman" w:cs="Times New Roman"/>
          <w:sz w:val="12"/>
          <w:szCs w:val="12"/>
        </w:rPr>
        <w:t>пояса зон санитарной охраны подземных источников водоснабжения</w:t>
      </w:r>
      <w:proofErr w:type="gramEnd"/>
      <w:r w:rsidRPr="004E1ABC">
        <w:rPr>
          <w:rFonts w:ascii="Times New Roman" w:hAnsi="Times New Roman" w:cs="Times New Roman"/>
          <w:sz w:val="12"/>
          <w:szCs w:val="12"/>
        </w:rPr>
        <w:t xml:space="preserve"> подлежат выполнению следующие дополнительные мероприятия: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не допускается: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применение удобрений и ядохимикатов;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рубка леса главного пользования и реконструкции.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w:t>
      </w:r>
      <w:proofErr w:type="spellStart"/>
      <w:r w:rsidRPr="004E1ABC">
        <w:rPr>
          <w:rFonts w:ascii="Times New Roman" w:hAnsi="Times New Roman" w:cs="Times New Roman"/>
          <w:sz w:val="12"/>
          <w:szCs w:val="12"/>
        </w:rPr>
        <w:t>водоохранных</w:t>
      </w:r>
      <w:proofErr w:type="spellEnd"/>
      <w:r w:rsidRPr="004E1ABC">
        <w:rPr>
          <w:rFonts w:ascii="Times New Roman" w:hAnsi="Times New Roman" w:cs="Times New Roman"/>
          <w:sz w:val="12"/>
          <w:szCs w:val="12"/>
        </w:rPr>
        <w:t xml:space="preserve"> мероприятий, обеспеченных источниками финансирования, подрядными организациями и согласованных уполномоченным органом </w:t>
      </w:r>
      <w:proofErr w:type="spellStart"/>
      <w:r w:rsidRPr="004E1ABC">
        <w:rPr>
          <w:rFonts w:ascii="Times New Roman" w:hAnsi="Times New Roman" w:cs="Times New Roman"/>
          <w:sz w:val="12"/>
          <w:szCs w:val="12"/>
        </w:rPr>
        <w:t>Роспотребнадзора</w:t>
      </w:r>
      <w:proofErr w:type="spellEnd"/>
      <w:r w:rsidRPr="004E1ABC">
        <w:rPr>
          <w:rFonts w:ascii="Times New Roman" w:hAnsi="Times New Roman" w:cs="Times New Roman"/>
          <w:sz w:val="12"/>
          <w:szCs w:val="12"/>
        </w:rPr>
        <w:t xml:space="preserve">;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4) все работы, в том числе добыча песка, гравия, </w:t>
      </w:r>
      <w:proofErr w:type="spellStart"/>
      <w:r w:rsidRPr="004E1ABC">
        <w:rPr>
          <w:rFonts w:ascii="Times New Roman" w:hAnsi="Times New Roman" w:cs="Times New Roman"/>
          <w:sz w:val="12"/>
          <w:szCs w:val="12"/>
        </w:rPr>
        <w:t>донноуглубительные</w:t>
      </w:r>
      <w:proofErr w:type="spellEnd"/>
      <w:r w:rsidRPr="004E1ABC">
        <w:rPr>
          <w:rFonts w:ascii="Times New Roman" w:hAnsi="Times New Roman" w:cs="Times New Roman"/>
          <w:sz w:val="12"/>
          <w:szCs w:val="12"/>
        </w:rPr>
        <w:t xml:space="preserve"> работы, в пределах акватории зон санитарной охраны допускаются по согласованию с уполномоченным органом </w:t>
      </w:r>
      <w:proofErr w:type="spellStart"/>
      <w:r w:rsidRPr="004E1ABC">
        <w:rPr>
          <w:rFonts w:ascii="Times New Roman" w:hAnsi="Times New Roman" w:cs="Times New Roman"/>
          <w:sz w:val="12"/>
          <w:szCs w:val="12"/>
        </w:rPr>
        <w:t>Роспотребнадзора</w:t>
      </w:r>
      <w:proofErr w:type="spellEnd"/>
      <w:r w:rsidRPr="004E1ABC">
        <w:rPr>
          <w:rFonts w:ascii="Times New Roman" w:hAnsi="Times New Roman" w:cs="Times New Roman"/>
          <w:sz w:val="12"/>
          <w:szCs w:val="12"/>
        </w:rPr>
        <w:t xml:space="preserve"> лишь при обосновании гидрологическими расчетами отсутствия ухудшения качества воды в створе водозабора;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5) использование химических методов борьбы с </w:t>
      </w:r>
      <w:proofErr w:type="spellStart"/>
      <w:r w:rsidRPr="004E1ABC">
        <w:rPr>
          <w:rFonts w:ascii="Times New Roman" w:hAnsi="Times New Roman" w:cs="Times New Roman"/>
          <w:sz w:val="12"/>
          <w:szCs w:val="12"/>
        </w:rPr>
        <w:t>эвтрофикацией</w:t>
      </w:r>
      <w:proofErr w:type="spellEnd"/>
      <w:r w:rsidRPr="004E1ABC">
        <w:rPr>
          <w:rFonts w:ascii="Times New Roman" w:hAnsi="Times New Roman" w:cs="Times New Roman"/>
          <w:sz w:val="12"/>
          <w:szCs w:val="12"/>
        </w:rPr>
        <w:t xml:space="preserve"> водоемов допускается при условии применения препаратов, имеющих положительное санитарно-эпидемиологическое заключение;</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4E1ABC">
        <w:rPr>
          <w:rFonts w:ascii="Times New Roman" w:hAnsi="Times New Roman" w:cs="Times New Roman"/>
          <w:sz w:val="12"/>
          <w:szCs w:val="12"/>
        </w:rPr>
        <w:t>подсланевых</w:t>
      </w:r>
      <w:proofErr w:type="spellEnd"/>
      <w:r w:rsidRPr="004E1ABC">
        <w:rPr>
          <w:rFonts w:ascii="Times New Roman" w:hAnsi="Times New Roman" w:cs="Times New Roman"/>
          <w:sz w:val="12"/>
          <w:szCs w:val="12"/>
        </w:rPr>
        <w:t xml:space="preserve"> вод и твердых отходов; оборудование на пристанях сливных станций и приемников для сбора твердых отходов.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8. Мероприятия по второму поясу зон санитарной охраны: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Кроме мероприятий, указанных в части 7 настоящей статьи, в пределах второго </w:t>
      </w:r>
      <w:proofErr w:type="gramStart"/>
      <w:r w:rsidRPr="004E1ABC">
        <w:rPr>
          <w:rFonts w:ascii="Times New Roman" w:hAnsi="Times New Roman" w:cs="Times New Roman"/>
          <w:sz w:val="12"/>
          <w:szCs w:val="12"/>
        </w:rPr>
        <w:t>пояса зон санитарной охраны поверхностных источников водоснабжения</w:t>
      </w:r>
      <w:proofErr w:type="gramEnd"/>
      <w:r w:rsidRPr="004E1ABC">
        <w:rPr>
          <w:rFonts w:ascii="Times New Roman" w:hAnsi="Times New Roman" w:cs="Times New Roman"/>
          <w:sz w:val="12"/>
          <w:szCs w:val="12"/>
        </w:rPr>
        <w:t xml:space="preserve"> подлежат выполнению следующие мероприятия: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9. Мероприятия по санитарно-защитной полосе водоводов: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lastRenderedPageBreak/>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w:t>
      </w:r>
      <w:r>
        <w:rPr>
          <w:rFonts w:ascii="Times New Roman" w:hAnsi="Times New Roman" w:cs="Times New Roman"/>
          <w:sz w:val="12"/>
          <w:szCs w:val="12"/>
        </w:rPr>
        <w:t>льскохозяйственных предприятий.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2. </w:t>
      </w:r>
      <w:proofErr w:type="gramStart"/>
      <w:r w:rsidRPr="004E1ABC">
        <w:rPr>
          <w:rFonts w:ascii="Times New Roman" w:hAnsi="Times New Roman" w:cs="Times New Roman"/>
          <w:sz w:val="12"/>
          <w:szCs w:val="12"/>
        </w:rPr>
        <w:t>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w:t>
      </w:r>
      <w:proofErr w:type="gramEnd"/>
      <w:r w:rsidRPr="004E1ABC">
        <w:rPr>
          <w:rFonts w:ascii="Times New Roman" w:hAnsi="Times New Roman" w:cs="Times New Roman"/>
          <w:sz w:val="12"/>
          <w:szCs w:val="12"/>
        </w:rPr>
        <w:t xml:space="preserve"> – </w:t>
      </w:r>
      <w:proofErr w:type="gramStart"/>
      <w:r w:rsidRPr="004E1ABC">
        <w:rPr>
          <w:rFonts w:ascii="Times New Roman" w:hAnsi="Times New Roman" w:cs="Times New Roman"/>
          <w:sz w:val="12"/>
          <w:szCs w:val="12"/>
        </w:rPr>
        <w:t>Правила).</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2. </w:t>
      </w:r>
      <w:proofErr w:type="gramStart"/>
      <w:r w:rsidRPr="004E1ABC">
        <w:rPr>
          <w:rFonts w:ascii="Times New Roman" w:hAnsi="Times New Roman" w:cs="Times New Roman"/>
          <w:sz w:val="12"/>
          <w:szCs w:val="12"/>
        </w:rPr>
        <w:t>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убирать, перемещать, засыпать и повреждать предупреждающие знаки;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 разводить огонь и размещать какие-либо открытые или закрытые источники огня;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е) производить работы ударными механизмами, сбрасывать тяжести массой свыше 5 тонн;</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4. Для согласования действий, предусмотренных частью 3 настоящей статьи, заинтересованные лица обращаются с письменным заявлением к владельцу объекта не </w:t>
      </w:r>
      <w:proofErr w:type="gramStart"/>
      <w:r w:rsidRPr="004E1ABC">
        <w:rPr>
          <w:rFonts w:ascii="Times New Roman" w:hAnsi="Times New Roman" w:cs="Times New Roman"/>
          <w:sz w:val="12"/>
          <w:szCs w:val="12"/>
        </w:rPr>
        <w:t>позднее</w:t>
      </w:r>
      <w:proofErr w:type="gramEnd"/>
      <w:r w:rsidRPr="004E1ABC">
        <w:rPr>
          <w:rFonts w:ascii="Times New Roman" w:hAnsi="Times New Roman" w:cs="Times New Roman"/>
          <w:sz w:val="12"/>
          <w:szCs w:val="12"/>
        </w:rPr>
        <w:t xml:space="preserve"> чем за 15 рабочих дней до их осуществления.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w:t>
      </w:r>
      <w:proofErr w:type="gramStart"/>
      <w:r w:rsidRPr="004E1ABC">
        <w:rPr>
          <w:rFonts w:ascii="Times New Roman" w:hAnsi="Times New Roman" w:cs="Times New Roman"/>
          <w:sz w:val="12"/>
          <w:szCs w:val="12"/>
        </w:rPr>
        <w:t>дств св</w:t>
      </w:r>
      <w:proofErr w:type="gramEnd"/>
      <w:r w:rsidRPr="004E1ABC">
        <w:rPr>
          <w:rFonts w:ascii="Times New Roman" w:hAnsi="Times New Roman" w:cs="Times New Roman"/>
          <w:sz w:val="12"/>
          <w:szCs w:val="12"/>
        </w:rPr>
        <w:t>язи, если в заявлении указано на необходимость такого информирования.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w:t>
      </w:r>
      <w:r>
        <w:rPr>
          <w:rFonts w:ascii="Times New Roman" w:hAnsi="Times New Roman" w:cs="Times New Roman"/>
          <w:sz w:val="12"/>
          <w:szCs w:val="12"/>
        </w:rPr>
        <w:t>жную и безопасную эксплуатацию.</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E1ABC">
        <w:rPr>
          <w:rFonts w:ascii="Times New Roman" w:hAnsi="Times New Roman" w:cs="Times New Roman"/>
          <w:sz w:val="12"/>
          <w:szCs w:val="12"/>
        </w:rPr>
        <w:t xml:space="preserve">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proofErr w:type="gramStart"/>
      <w:r w:rsidRPr="004E1ABC">
        <w:rPr>
          <w:rFonts w:ascii="Times New Roman" w:hAnsi="Times New Roman" w:cs="Times New Roman"/>
          <w:sz w:val="12"/>
          <w:szCs w:val="12"/>
        </w:rPr>
        <w:t>устанавливаются особые условия</w:t>
      </w:r>
      <w:proofErr w:type="gramEnd"/>
      <w:r w:rsidRPr="004E1ABC">
        <w:rPr>
          <w:rFonts w:ascii="Times New Roman" w:hAnsi="Times New Roman" w:cs="Times New Roman"/>
          <w:sz w:val="12"/>
          <w:szCs w:val="12"/>
        </w:rPr>
        <w:t xml:space="preserve"> использования территорий.</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E1ABC">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3. </w:t>
      </w:r>
      <w:proofErr w:type="gramStart"/>
      <w:r w:rsidRPr="004E1ABC">
        <w:rPr>
          <w:rFonts w:ascii="Times New Roman" w:hAnsi="Times New Roman" w:cs="Times New Roman"/>
          <w:sz w:val="12"/>
          <w:szCs w:val="12"/>
        </w:rPr>
        <w:t>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б) размещать любые объекты и предметы (материалы) в </w:t>
      </w:r>
      <w:proofErr w:type="gramStart"/>
      <w:r w:rsidRPr="004E1ABC">
        <w:rPr>
          <w:rFonts w:ascii="Times New Roman" w:hAnsi="Times New Roman" w:cs="Times New Roman"/>
          <w:sz w:val="12"/>
          <w:szCs w:val="12"/>
        </w:rPr>
        <w:t>пределах</w:t>
      </w:r>
      <w:proofErr w:type="gramEnd"/>
      <w:r w:rsidRPr="004E1ABC">
        <w:rPr>
          <w:rFonts w:ascii="Times New Roman" w:hAnsi="Times New Roman" w:cs="Times New Roman"/>
          <w:sz w:val="12"/>
          <w:szCs w:val="12"/>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4E1ABC">
        <w:rPr>
          <w:rFonts w:ascii="Times New Roman" w:hAnsi="Times New Roman" w:cs="Times New Roman"/>
          <w:sz w:val="12"/>
          <w:szCs w:val="12"/>
        </w:rPr>
        <w:t xml:space="preserve">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 размещать свалки;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строительство, капитальный ремонт, реконструкция или снос зданий и сооружений;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посадка и вырубка деревьев и кустарников;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lastRenderedPageBreak/>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4E1ABC">
        <w:rPr>
          <w:rFonts w:ascii="Times New Roman" w:hAnsi="Times New Roman" w:cs="Times New Roman"/>
          <w:sz w:val="12"/>
          <w:szCs w:val="12"/>
        </w:rPr>
        <w:t>провеса проводов переходов воздушных линий электропередачи</w:t>
      </w:r>
      <w:proofErr w:type="gramEnd"/>
      <w:r w:rsidRPr="004E1ABC">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4. Согласно п. 9 Порядка в охранных зонах, установленных для объектов электросетевого хозяйства напряжением свыше 1000 вольт, помимо </w:t>
      </w:r>
      <w:proofErr w:type="gramStart"/>
      <w:r w:rsidRPr="004E1ABC">
        <w:rPr>
          <w:rFonts w:ascii="Times New Roman" w:hAnsi="Times New Roman" w:cs="Times New Roman"/>
          <w:sz w:val="12"/>
          <w:szCs w:val="12"/>
        </w:rPr>
        <w:t>действий, предусмотренных пункте 3 настоящей статьи запрещается</w:t>
      </w:r>
      <w:proofErr w:type="gramEnd"/>
      <w:r w:rsidRPr="004E1ABC">
        <w:rPr>
          <w:rFonts w:ascii="Times New Roman" w:hAnsi="Times New Roman" w:cs="Times New Roman"/>
          <w:sz w:val="12"/>
          <w:szCs w:val="12"/>
        </w:rPr>
        <w:t>:</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5. Согласно п. 10 Порядка</w:t>
      </w:r>
      <w:proofErr w:type="gramStart"/>
      <w:r w:rsidRPr="004E1ABC">
        <w:rPr>
          <w:rFonts w:ascii="Times New Roman" w:hAnsi="Times New Roman" w:cs="Times New Roman"/>
          <w:sz w:val="12"/>
          <w:szCs w:val="12"/>
        </w:rPr>
        <w:t xml:space="preserve"> В</w:t>
      </w:r>
      <w:proofErr w:type="gramEnd"/>
      <w:r w:rsidRPr="004E1ABC">
        <w:rPr>
          <w:rFonts w:ascii="Times New Roman" w:hAnsi="Times New Roman" w:cs="Times New Roman"/>
          <w:sz w:val="12"/>
          <w:szCs w:val="12"/>
        </w:rPr>
        <w:t xml:space="preserve"> пределах охранных зон без письменного решения о согласовании сетевых организаций юридическим и физическим лицам запрещаются: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строительство, капитальный ремонт, реконструкция или снос зданий и сооружений;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посадка и вырубка деревьев и кустарников;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4E1ABC">
        <w:rPr>
          <w:rFonts w:ascii="Times New Roman" w:hAnsi="Times New Roman" w:cs="Times New Roman"/>
          <w:sz w:val="12"/>
          <w:szCs w:val="12"/>
        </w:rPr>
        <w:t>провеса проводов переходов воздушных линий электропередачи</w:t>
      </w:r>
      <w:proofErr w:type="gramEnd"/>
      <w:r w:rsidRPr="004E1ABC">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w:t>
      </w:r>
      <w:proofErr w:type="gramStart"/>
      <w:r w:rsidRPr="004E1ABC">
        <w:rPr>
          <w:rFonts w:ascii="Times New Roman" w:hAnsi="Times New Roman" w:cs="Times New Roman"/>
          <w:sz w:val="12"/>
          <w:szCs w:val="12"/>
        </w:rPr>
        <w:t>позднее</w:t>
      </w:r>
      <w:proofErr w:type="gramEnd"/>
      <w:r w:rsidRPr="004E1ABC">
        <w:rPr>
          <w:rFonts w:ascii="Times New Roman" w:hAnsi="Times New Roman" w:cs="Times New Roman"/>
          <w:sz w:val="12"/>
          <w:szCs w:val="12"/>
        </w:rPr>
        <w:t xml:space="preserve"> чем за 15 рабочих дней до осуществления необходимых действий.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Сетевая организация в течение 2 дней </w:t>
      </w:r>
      <w:proofErr w:type="gramStart"/>
      <w:r w:rsidRPr="004E1ABC">
        <w:rPr>
          <w:rFonts w:ascii="Times New Roman" w:hAnsi="Times New Roman" w:cs="Times New Roman"/>
          <w:sz w:val="12"/>
          <w:szCs w:val="12"/>
        </w:rPr>
        <w:t>с даты поступления</w:t>
      </w:r>
      <w:proofErr w:type="gramEnd"/>
      <w:r w:rsidRPr="004E1ABC">
        <w:rPr>
          <w:rFonts w:ascii="Times New Roman" w:hAnsi="Times New Roman" w:cs="Times New Roman"/>
          <w:sz w:val="12"/>
          <w:szCs w:val="12"/>
        </w:rPr>
        <w:t xml:space="preserve"> заявления рассматривает его и принимает решение о согласовании (отказе в согласовании) осуществления соответствующих действий.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w:t>
      </w:r>
      <w:proofErr w:type="gramStart"/>
      <w:r w:rsidRPr="004E1ABC">
        <w:rPr>
          <w:rFonts w:ascii="Times New Roman" w:hAnsi="Times New Roman" w:cs="Times New Roman"/>
          <w:sz w:val="12"/>
          <w:szCs w:val="12"/>
        </w:rPr>
        <w:t>дств св</w:t>
      </w:r>
      <w:proofErr w:type="gramEnd"/>
      <w:r w:rsidRPr="004E1ABC">
        <w:rPr>
          <w:rFonts w:ascii="Times New Roman" w:hAnsi="Times New Roman" w:cs="Times New Roman"/>
          <w:sz w:val="12"/>
          <w:szCs w:val="12"/>
        </w:rPr>
        <w:t>язи в случае, если в заявлении указано на необходимость такого информирования.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w:t>
      </w:r>
      <w:r>
        <w:rPr>
          <w:rFonts w:ascii="Times New Roman" w:hAnsi="Times New Roman" w:cs="Times New Roman"/>
          <w:sz w:val="12"/>
          <w:szCs w:val="12"/>
        </w:rPr>
        <w:t>ктов электросетевого хозяйства.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lastRenderedPageBreak/>
        <w:t>1) охранные зоны с особыми условиями использования:</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4E1ABC">
        <w:rPr>
          <w:rFonts w:ascii="Times New Roman" w:hAnsi="Times New Roman" w:cs="Times New Roman"/>
          <w:sz w:val="12"/>
          <w:szCs w:val="12"/>
        </w:rPr>
        <w:t xml:space="preserve"> каждой стороны;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создаются просеки в лесных массивах и зеленых насаждениях:</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4E1ABC">
        <w:rPr>
          <w:rFonts w:ascii="Times New Roman" w:hAnsi="Times New Roman" w:cs="Times New Roman"/>
          <w:sz w:val="12"/>
          <w:szCs w:val="12"/>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6. </w:t>
      </w:r>
      <w:proofErr w:type="gramStart"/>
      <w:r w:rsidRPr="004E1ABC">
        <w:rPr>
          <w:rFonts w:ascii="Times New Roman" w:hAnsi="Times New Roman" w:cs="Times New Roman"/>
          <w:sz w:val="12"/>
          <w:szCs w:val="12"/>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4E1ABC">
        <w:rPr>
          <w:rFonts w:ascii="Times New Roman" w:hAnsi="Times New Roman" w:cs="Times New Roman"/>
          <w:sz w:val="12"/>
          <w:szCs w:val="12"/>
        </w:rPr>
        <w:t xml:space="preserve"> и линий радиофикации.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w:t>
      </w:r>
      <w:r>
        <w:rPr>
          <w:rFonts w:ascii="Times New Roman" w:hAnsi="Times New Roman" w:cs="Times New Roman"/>
          <w:sz w:val="12"/>
          <w:szCs w:val="12"/>
        </w:rPr>
        <w:t>ции от 09 июня 1995 года № 578.</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E1ABC">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E1ABC">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E1ABC">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w:t>
      </w:r>
      <w:proofErr w:type="gramStart"/>
      <w:r w:rsidRPr="004E1ABC">
        <w:rPr>
          <w:rFonts w:ascii="Times New Roman" w:hAnsi="Times New Roman" w:cs="Times New Roman"/>
          <w:sz w:val="12"/>
          <w:szCs w:val="12"/>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w:t>
      </w:r>
      <w:r>
        <w:rPr>
          <w:rFonts w:ascii="Times New Roman" w:hAnsi="Times New Roman" w:cs="Times New Roman"/>
          <w:sz w:val="12"/>
          <w:szCs w:val="12"/>
        </w:rPr>
        <w:t>ствлению дорожной деятельности.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E1ABC">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4E1ABC">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w:t>
      </w:r>
      <w:r>
        <w:rPr>
          <w:rFonts w:ascii="Times New Roman" w:hAnsi="Times New Roman" w:cs="Times New Roman"/>
          <w:sz w:val="12"/>
          <w:szCs w:val="12"/>
        </w:rPr>
        <w:t>л. Магистральные трубопроводы».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E1ABC">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д) вокруг емкостей для хранения и </w:t>
      </w:r>
      <w:proofErr w:type="spellStart"/>
      <w:r w:rsidRPr="004E1ABC">
        <w:rPr>
          <w:rFonts w:ascii="Times New Roman" w:hAnsi="Times New Roman" w:cs="Times New Roman"/>
          <w:sz w:val="12"/>
          <w:szCs w:val="12"/>
        </w:rPr>
        <w:t>разгазирования</w:t>
      </w:r>
      <w:proofErr w:type="spellEnd"/>
      <w:r w:rsidRPr="004E1ABC">
        <w:rPr>
          <w:rFonts w:ascii="Times New Roman" w:hAnsi="Times New Roman" w:cs="Times New Roman"/>
          <w:sz w:val="12"/>
          <w:szCs w:val="12"/>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 xml:space="preserve">а) перемещать, засыпать и ломать опознавательные и сигнальные знаки, </w:t>
      </w:r>
      <w:proofErr w:type="spellStart"/>
      <w:r w:rsidRPr="004E1ABC">
        <w:rPr>
          <w:rFonts w:ascii="Times New Roman" w:hAnsi="Times New Roman" w:cs="Times New Roman"/>
          <w:sz w:val="12"/>
          <w:szCs w:val="12"/>
        </w:rPr>
        <w:t>контрольно</w:t>
      </w:r>
      <w:proofErr w:type="spellEnd"/>
      <w:r w:rsidRPr="004E1ABC">
        <w:rPr>
          <w:rFonts w:ascii="Times New Roman" w:hAnsi="Times New Roman" w:cs="Times New Roman"/>
          <w:sz w:val="12"/>
          <w:szCs w:val="12"/>
        </w:rPr>
        <w:t xml:space="preserve"> - измерительные пункты;</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устраивать всякого рода свалки, выливать растворы кислот, солей и щелочей;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Pr>
          <w:rFonts w:ascii="Times New Roman" w:hAnsi="Times New Roman" w:cs="Times New Roman"/>
          <w:sz w:val="12"/>
          <w:szCs w:val="12"/>
        </w:rPr>
        <w:t>ива транспортируемой продукции;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е) разводить огонь и размещать какие-либо открытые или закрытые источники огня.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возводить любые постройки и сооружения;</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sidRPr="004E1ABC">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е) производить </w:t>
      </w:r>
      <w:proofErr w:type="spellStart"/>
      <w:r w:rsidRPr="004E1ABC">
        <w:rPr>
          <w:rFonts w:ascii="Times New Roman" w:hAnsi="Times New Roman" w:cs="Times New Roman"/>
          <w:sz w:val="12"/>
          <w:szCs w:val="12"/>
        </w:rPr>
        <w:t>геологосъемочные</w:t>
      </w:r>
      <w:proofErr w:type="spellEnd"/>
      <w:r w:rsidRPr="004E1ABC">
        <w:rPr>
          <w:rFonts w:ascii="Times New Roman" w:hAnsi="Times New Roman" w:cs="Times New Roman"/>
          <w:sz w:val="12"/>
          <w:szCs w:val="12"/>
        </w:rPr>
        <w:t xml:space="preserve">, </w:t>
      </w:r>
      <w:proofErr w:type="spellStart"/>
      <w:proofErr w:type="gramStart"/>
      <w:r w:rsidRPr="004E1ABC">
        <w:rPr>
          <w:rFonts w:ascii="Times New Roman" w:hAnsi="Times New Roman" w:cs="Times New Roman"/>
          <w:sz w:val="12"/>
          <w:szCs w:val="12"/>
        </w:rPr>
        <w:t>геолого</w:t>
      </w:r>
      <w:proofErr w:type="spellEnd"/>
      <w:r w:rsidRPr="004E1ABC">
        <w:rPr>
          <w:rFonts w:ascii="Times New Roman" w:hAnsi="Times New Roman" w:cs="Times New Roman"/>
          <w:sz w:val="12"/>
          <w:szCs w:val="12"/>
        </w:rPr>
        <w:t xml:space="preserve"> - разведочные</w:t>
      </w:r>
      <w:proofErr w:type="gramEnd"/>
      <w:r w:rsidRPr="004E1ABC">
        <w:rPr>
          <w:rFonts w:ascii="Times New Roman" w:hAnsi="Times New Roman" w:cs="Times New Roman"/>
          <w:sz w:val="12"/>
          <w:szCs w:val="12"/>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4. Предприятиям трубопроводного транспорта разрешается: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w:t>
      </w:r>
      <w:proofErr w:type="gramStart"/>
      <w:r w:rsidRPr="004E1ABC">
        <w:rPr>
          <w:rFonts w:ascii="Times New Roman" w:hAnsi="Times New Roman" w:cs="Times New Roman"/>
          <w:sz w:val="12"/>
          <w:szCs w:val="12"/>
        </w:rPr>
        <w:t>дств к тр</w:t>
      </w:r>
      <w:proofErr w:type="gramEnd"/>
      <w:r w:rsidRPr="004E1ABC">
        <w:rPr>
          <w:rFonts w:ascii="Times New Roman" w:hAnsi="Times New Roman" w:cs="Times New Roman"/>
          <w:sz w:val="12"/>
          <w:szCs w:val="12"/>
        </w:rPr>
        <w:t>убопроводу и его объектам для обслуживания и проведения ремонтных работ.</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аварийных ситуациях разрешается подъе</w:t>
      </w:r>
      <w:proofErr w:type="gramStart"/>
      <w:r w:rsidRPr="004E1ABC">
        <w:rPr>
          <w:rFonts w:ascii="Times New Roman" w:hAnsi="Times New Roman" w:cs="Times New Roman"/>
          <w:sz w:val="12"/>
          <w:szCs w:val="12"/>
        </w:rPr>
        <w:t>зд к тр</w:t>
      </w:r>
      <w:proofErr w:type="gramEnd"/>
      <w:r w:rsidRPr="004E1ABC">
        <w:rPr>
          <w:rFonts w:ascii="Times New Roman" w:hAnsi="Times New Roman" w:cs="Times New Roman"/>
          <w:sz w:val="12"/>
          <w:szCs w:val="12"/>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w:t>
      </w:r>
      <w:proofErr w:type="gramStart"/>
      <w:r w:rsidRPr="004E1ABC">
        <w:rPr>
          <w:rFonts w:ascii="Times New Roman" w:hAnsi="Times New Roman" w:cs="Times New Roman"/>
          <w:sz w:val="12"/>
          <w:szCs w:val="12"/>
        </w:rPr>
        <w:t>о</w:t>
      </w:r>
      <w:proofErr w:type="gramEnd"/>
      <w:r w:rsidRPr="004E1ABC">
        <w:rPr>
          <w:rFonts w:ascii="Times New Roman" w:hAnsi="Times New Roman" w:cs="Times New Roman"/>
          <w:sz w:val="12"/>
          <w:szCs w:val="12"/>
        </w:rPr>
        <w:t xml:space="preserve"> их начале.</w:t>
      </w:r>
    </w:p>
    <w:p w:rsidR="004E1ABC" w:rsidRPr="004E1ABC" w:rsidRDefault="004E1ABC" w:rsidP="004E1ABC">
      <w:pPr>
        <w:spacing w:after="0" w:line="240" w:lineRule="auto"/>
        <w:ind w:firstLine="284"/>
        <w:jc w:val="both"/>
        <w:rPr>
          <w:rFonts w:ascii="Times New Roman" w:hAnsi="Times New Roman" w:cs="Times New Roman"/>
          <w:sz w:val="12"/>
          <w:szCs w:val="12"/>
        </w:rPr>
      </w:pP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lastRenderedPageBreak/>
        <w:t>Статья 38. Ограничения использования земельных участков и объектов капитального строительства в охранных зонах газораспределительных сетей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w:t>
      </w:r>
      <w:r w:rsidRPr="004E1ABC">
        <w:rPr>
          <w:rFonts w:ascii="Times New Roman" w:hAnsi="Times New Roman" w:cs="Times New Roman"/>
          <w:sz w:val="12"/>
          <w:szCs w:val="12"/>
        </w:rPr>
        <w:tab/>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w:t>
      </w:r>
      <w:r w:rsidRPr="004E1ABC">
        <w:rPr>
          <w:rFonts w:ascii="Times New Roman" w:hAnsi="Times New Roman" w:cs="Times New Roman"/>
          <w:sz w:val="12"/>
          <w:szCs w:val="12"/>
        </w:rPr>
        <w:tab/>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Согласно п. 7Правил</w:t>
      </w:r>
      <w:proofErr w:type="gramStart"/>
      <w:r w:rsidRPr="004E1ABC">
        <w:rPr>
          <w:rFonts w:ascii="Times New Roman" w:hAnsi="Times New Roman" w:cs="Times New Roman"/>
          <w:sz w:val="12"/>
          <w:szCs w:val="12"/>
        </w:rPr>
        <w:t xml:space="preserve"> Д</w:t>
      </w:r>
      <w:proofErr w:type="gramEnd"/>
      <w:r w:rsidRPr="004E1ABC">
        <w:rPr>
          <w:rFonts w:ascii="Times New Roman" w:hAnsi="Times New Roman" w:cs="Times New Roman"/>
          <w:sz w:val="12"/>
          <w:szCs w:val="12"/>
        </w:rPr>
        <w:t>ля газораспределительных сетей устанавливаются следующие охранные зоны: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а) строить объекты жилищно-гражданского и производственного назначения;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ж) разводить огонь и размещать источники огня;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4E1ABC">
        <w:rPr>
          <w:rFonts w:ascii="Times New Roman" w:hAnsi="Times New Roman" w:cs="Times New Roman"/>
          <w:sz w:val="12"/>
          <w:szCs w:val="12"/>
        </w:rPr>
        <w:t>дств св</w:t>
      </w:r>
      <w:proofErr w:type="gramEnd"/>
      <w:r w:rsidRPr="004E1ABC">
        <w:rPr>
          <w:rFonts w:ascii="Times New Roman" w:hAnsi="Times New Roman" w:cs="Times New Roman"/>
          <w:sz w:val="12"/>
          <w:szCs w:val="12"/>
        </w:rPr>
        <w:t>язи, освещения и систем телемеханики;</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л) самовольно подключаться к газораспределительным сетям.</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 xml:space="preserve">5. </w:t>
      </w:r>
      <w:proofErr w:type="gramStart"/>
      <w:r w:rsidRPr="004E1ABC">
        <w:rPr>
          <w:rFonts w:ascii="Times New Roman" w:hAnsi="Times New Roman" w:cs="Times New Roman"/>
          <w:sz w:val="12"/>
          <w:szCs w:val="12"/>
        </w:rPr>
        <w:t>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w:t>
      </w:r>
      <w:r>
        <w:rPr>
          <w:rFonts w:ascii="Times New Roman" w:hAnsi="Times New Roman" w:cs="Times New Roman"/>
          <w:sz w:val="12"/>
          <w:szCs w:val="12"/>
        </w:rPr>
        <w:t>ии газораспределительных сетей.</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E1ABC">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E1ABC">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4E1ABC" w:rsidRPr="004E1ABC" w:rsidRDefault="004E1ABC" w:rsidP="004E1ABC">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4E1ABC">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r w:rsidRPr="004E1ABC">
        <w:rPr>
          <w:rFonts w:ascii="Times New Roman" w:hAnsi="Times New Roman" w:cs="Times New Roman"/>
          <w:sz w:val="12"/>
          <w:szCs w:val="12"/>
        </w:rPr>
        <w:t xml:space="preserve">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E1ABC">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E1ABC">
        <w:rPr>
          <w:rFonts w:ascii="Times New Roman" w:hAnsi="Times New Roman" w:cs="Times New Roman"/>
          <w:sz w:val="12"/>
          <w:szCs w:val="12"/>
        </w:rPr>
        <w:t>На земельные участки, через которые осуществляется проход или прое</w:t>
      </w:r>
      <w:proofErr w:type="gramStart"/>
      <w:r w:rsidRPr="004E1ABC">
        <w:rPr>
          <w:rFonts w:ascii="Times New Roman" w:hAnsi="Times New Roman" w:cs="Times New Roman"/>
          <w:sz w:val="12"/>
          <w:szCs w:val="12"/>
        </w:rPr>
        <w:t>зд к ст</w:t>
      </w:r>
      <w:proofErr w:type="gramEnd"/>
      <w:r w:rsidRPr="004E1ABC">
        <w:rPr>
          <w:rFonts w:ascii="Times New Roman" w:hAnsi="Times New Roman" w:cs="Times New Roman"/>
          <w:sz w:val="12"/>
          <w:szCs w:val="12"/>
        </w:rPr>
        <w:t>ационарным пунктам наблюдений, входящим в государственную наблюдательную сеть, могут быть установлены сервитуты в порядке, определенном законода</w:t>
      </w:r>
      <w:r>
        <w:rPr>
          <w:rFonts w:ascii="Times New Roman" w:hAnsi="Times New Roman" w:cs="Times New Roman"/>
          <w:sz w:val="12"/>
          <w:szCs w:val="12"/>
        </w:rPr>
        <w:t>тельством Российской Федерации.</w:t>
      </w:r>
      <w:r w:rsidRPr="004E1ABC">
        <w:rPr>
          <w:rFonts w:ascii="Times New Roman" w:hAnsi="Times New Roman" w:cs="Times New Roman"/>
          <w:sz w:val="12"/>
          <w:szCs w:val="12"/>
        </w:rPr>
        <w:t xml:space="preserve"> </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Статья 40. Ограничения использования земельных участков и объектов капитального строительства в границах зон затопления и подтопления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E1ABC">
        <w:rPr>
          <w:rFonts w:ascii="Times New Roman" w:hAnsi="Times New Roman" w:cs="Times New Roman"/>
          <w:sz w:val="12"/>
          <w:szCs w:val="12"/>
        </w:rPr>
        <w:t xml:space="preserve">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w:t>
      </w:r>
      <w:proofErr w:type="gramStart"/>
      <w:r w:rsidRPr="004E1ABC">
        <w:rPr>
          <w:rFonts w:ascii="Times New Roman" w:hAnsi="Times New Roman" w:cs="Times New Roman"/>
          <w:sz w:val="12"/>
          <w:szCs w:val="12"/>
        </w:rPr>
        <w:t>мероприятий</w:t>
      </w:r>
      <w:proofErr w:type="gramEnd"/>
      <w:r w:rsidRPr="004E1ABC">
        <w:rPr>
          <w:rFonts w:ascii="Times New Roman" w:hAnsi="Times New Roman" w:cs="Times New Roman"/>
          <w:sz w:val="12"/>
          <w:szCs w:val="12"/>
        </w:rPr>
        <w:t xml:space="preserve">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4E1ABC">
        <w:rPr>
          <w:rFonts w:ascii="Times New Roman" w:hAnsi="Times New Roman" w:cs="Times New Roman"/>
          <w:sz w:val="12"/>
          <w:szCs w:val="1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w:t>
      </w:r>
      <w:proofErr w:type="gramStart"/>
      <w:r w:rsidRPr="004E1ABC">
        <w:rPr>
          <w:rFonts w:ascii="Times New Roman" w:hAnsi="Times New Roman" w:cs="Times New Roman"/>
          <w:sz w:val="12"/>
          <w:szCs w:val="12"/>
        </w:rPr>
        <w:t>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w:t>
      </w:r>
      <w:proofErr w:type="gramEnd"/>
      <w:r w:rsidRPr="004E1ABC">
        <w:rPr>
          <w:rFonts w:ascii="Times New Roman" w:hAnsi="Times New Roman" w:cs="Times New Roman"/>
          <w:sz w:val="12"/>
          <w:szCs w:val="12"/>
        </w:rPr>
        <w:t xml:space="preserve"> затопления, подтопления и сведений о границах таких зон.</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E1ABC">
        <w:rPr>
          <w:rFonts w:ascii="Times New Roman" w:hAnsi="Times New Roman" w:cs="Times New Roman"/>
          <w:sz w:val="12"/>
          <w:szCs w:val="12"/>
        </w:rPr>
        <w:t xml:space="preserve">Зоны затопления, подтопления считаются определенными </w:t>
      </w:r>
      <w:proofErr w:type="gramStart"/>
      <w:r w:rsidRPr="004E1ABC">
        <w:rPr>
          <w:rFonts w:ascii="Times New Roman" w:hAnsi="Times New Roman" w:cs="Times New Roman"/>
          <w:sz w:val="12"/>
          <w:szCs w:val="12"/>
        </w:rPr>
        <w:t>с даты внесения</w:t>
      </w:r>
      <w:proofErr w:type="gramEnd"/>
      <w:r w:rsidRPr="004E1ABC">
        <w:rPr>
          <w:rFonts w:ascii="Times New Roman" w:hAnsi="Times New Roman" w:cs="Times New Roman"/>
          <w:sz w:val="12"/>
          <w:szCs w:val="12"/>
        </w:rPr>
        <w:t xml:space="preserve">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4E1ABC" w:rsidRPr="004E1ABC" w:rsidRDefault="004E1ABC" w:rsidP="004E1A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E1ABC">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2) использование сточных вод в целях регулирования плодородия почв;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E1ABC" w:rsidRP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4) осуществление авиационных мер по борьбе с вредными организмами.</w:t>
      </w:r>
    </w:p>
    <w:p w:rsidR="004E1ABC" w:rsidRDefault="004E1ABC" w:rsidP="004E1ABC">
      <w:pPr>
        <w:spacing w:after="0" w:line="240" w:lineRule="auto"/>
        <w:ind w:firstLine="284"/>
        <w:jc w:val="both"/>
        <w:rPr>
          <w:rFonts w:ascii="Times New Roman" w:hAnsi="Times New Roman" w:cs="Times New Roman"/>
          <w:sz w:val="12"/>
          <w:szCs w:val="12"/>
        </w:rPr>
      </w:pPr>
      <w:r w:rsidRPr="004E1ABC">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D55394" w:rsidRDefault="00D55394" w:rsidP="00D55394">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504825" cy="1226004"/>
            <wp:effectExtent l="0" t="0" r="0" b="0"/>
            <wp:docPr id="2" name="Рисунок 2"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825" cy="1226004"/>
                    </a:xfrm>
                    <a:prstGeom prst="rect">
                      <a:avLst/>
                    </a:prstGeom>
                    <a:noFill/>
                    <a:ln>
                      <a:noFill/>
                    </a:ln>
                  </pic:spPr>
                </pic:pic>
              </a:graphicData>
            </a:graphic>
          </wp:inline>
        </w:drawing>
      </w:r>
      <w:r>
        <w:rPr>
          <w:noProof/>
          <w:lang w:eastAsia="ru-RU"/>
        </w:rPr>
        <w:drawing>
          <wp:inline distT="0" distB="0" distL="0" distR="0" wp14:anchorId="7EB9473E" wp14:editId="24EF210B">
            <wp:extent cx="1352550" cy="1246468"/>
            <wp:effectExtent l="0" t="0" r="0" b="0"/>
            <wp:docPr id="3" name="Рисунок 3"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арта градостроительного зонирования_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52550" cy="1246468"/>
                    </a:xfrm>
                    <a:prstGeom prst="rect">
                      <a:avLst/>
                    </a:prstGeom>
                    <a:noFill/>
                    <a:ln>
                      <a:noFill/>
                    </a:ln>
                  </pic:spPr>
                </pic:pic>
              </a:graphicData>
            </a:graphic>
          </wp:inline>
        </w:drawing>
      </w:r>
    </w:p>
    <w:p w:rsidR="00D55394" w:rsidRDefault="00D55394" w:rsidP="00D55394">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85800" cy="971550"/>
            <wp:effectExtent l="0" t="0" r="0" b="0"/>
            <wp:docPr id="4" name="Рисунок 4"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П2_page-000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5" name="Рисунок 5"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П2_page-000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6" name="Рисунок 6"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П2_page-000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7" name="Рисунок 7"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П2_page-000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8" name="Рисунок 8"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П2_page-000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9" name="Рисунок 9"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П2_page-000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0" name="Рисунок 10"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П2_page-0007.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1" name="Рисунок 11"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П2_page-000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2" name="Рисунок 12"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П2_page-000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3" name="Рисунок 13"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П2_page-001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4" name="Рисунок 14"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П2_page-001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5" name="Рисунок 15"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П2_page-001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6" name="Рисунок 16"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П2_page-001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7" name="Рисунок 17"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П2_page-001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8" name="Рисунок 18"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П2_page-001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19" name="Рисунок 19"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2_page-001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20" name="Рисунок 20"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П2_page-001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21" name="Рисунок 21"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П2_page-001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lastRenderedPageBreak/>
        <w:drawing>
          <wp:inline distT="0" distB="0" distL="0" distR="0">
            <wp:extent cx="685800" cy="971550"/>
            <wp:effectExtent l="0" t="0" r="0" b="0"/>
            <wp:docPr id="22" name="Рисунок 22"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П2_page-001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23" name="Рисунок 23"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П2_page-002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24" name="Рисунок 24"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П2_page-002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25" name="Рисунок 25"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П2_page-002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26" name="Рисунок 26" descr="C:\Users\user\AppData\Local\Microsoft\Windows\Temporary Internet Files\Content.Word\П2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П2_page-002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27" name="Рисунок 27"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П2_page-002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28" name="Рисунок 28" descr="C:\Users\user\AppData\Local\Microsoft\Windows\Temporary Internet Files\Content.Word\П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П2_page-002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29" name="Рисунок 29" descr="C:\Users\user\AppData\Local\Microsoft\Windows\Temporary Internet Files\Content.Word\П2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П2_page-002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30" name="Рисунок 30" descr="C:\Users\user\AppData\Local\Microsoft\Windows\Temporary Internet Files\Content.Word\П2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П2_page-0027.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31" name="Рисунок 31" descr="C:\Users\user\AppData\Local\Microsoft\Windows\Temporary Internet Files\Content.Word\П2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П2_page-002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32" name="Рисунок 32" descr="C:\Users\user\AppData\Local\Microsoft\Windows\Temporary Internet Files\Content.Word\П2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П2_page-0029.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33" name="Рисунок 33" descr="C:\Users\user\AppData\Local\Microsoft\Windows\Temporary Internet Files\Content.Word\П2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П2_page-003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34" name="Рисунок 34" descr="C:\Users\user\AppData\Local\Microsoft\Windows\Temporary Internet Files\Content.Word\П2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П2_page-003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35" name="Рисунок 35" descr="C:\Users\user\AppData\Local\Microsoft\Windows\Temporary Internet Files\Content.Word\П2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П2_page-003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36" name="Рисунок 36" descr="C:\Users\user\AppData\Local\Microsoft\Windows\Temporary Internet Files\Content.Word\П2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П2_page-003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37" name="Рисунок 37" descr="C:\Users\user\AppData\Local\Microsoft\Windows\Temporary Internet Files\Content.Word\П2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П2_page-0034.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D55394">
        <w:t xml:space="preserve"> </w:t>
      </w:r>
      <w:r>
        <w:rPr>
          <w:noProof/>
          <w:lang w:eastAsia="ru-RU"/>
        </w:rPr>
        <w:drawing>
          <wp:inline distT="0" distB="0" distL="0" distR="0">
            <wp:extent cx="685800" cy="971550"/>
            <wp:effectExtent l="0" t="0" r="0" b="0"/>
            <wp:docPr id="38" name="Рисунок 38" descr="C:\Users\user\AppData\Local\Microsoft\Windows\Temporary Internet Files\Content.Word\П2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П2_page-003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39" name="Рисунок 39" descr="C:\Users\user\AppData\Local\Microsoft\Windows\Temporary Internet Files\Content.Word\П2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П2_page-003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0" name="Рисунок 40" descr="C:\Users\user\AppData\Local\Microsoft\Windows\Temporary Internet Files\Content.Word\П2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П2_page-003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1" name="Рисунок 41" descr="C:\Users\user\AppData\Local\Microsoft\Windows\Temporary Internet Files\Content.Word\П2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П2_page-0038.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2" name="Рисунок 42" descr="C:\Users\user\AppData\Local\Microsoft\Windows\Temporary Internet Files\Content.Word\П2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П2_page-003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3" name="Рисунок 43" descr="C:\Users\user\AppData\Local\Microsoft\Windows\Temporary Internet Files\Content.Word\П2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П2_page-004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4" name="Рисунок 44" descr="C:\Users\user\AppData\Local\Microsoft\Windows\Temporary Internet Files\Content.Word\П2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П2_page-004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5" name="Рисунок 45" descr="C:\Users\user\AppData\Local\Microsoft\Windows\Temporary Internet Files\Content.Word\П2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П2_page-004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6" name="Рисунок 46" descr="C:\Users\user\AppData\Local\Microsoft\Windows\Temporary Internet Files\Content.Word\П2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П2_page-004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7" name="Рисунок 47" descr="C:\Users\user\AppData\Local\Microsoft\Windows\Temporary Internet Files\Content.Word\П2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П2_page-0044.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8" name="Рисунок 48" descr="C:\Users\user\AppData\Local\Microsoft\Windows\Temporary Internet Files\Content.Word\П2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П2_page-004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49" name="Рисунок 49" descr="C:\Users\user\AppData\Local\Microsoft\Windows\Temporary Internet Files\Content.Word\П2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П2_page-0046.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50" name="Рисунок 50" descr="C:\Users\user\AppData\Local\Microsoft\Windows\Temporary Internet Files\Content.Word\П2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П2_page-004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51" name="Рисунок 51" descr="C:\Users\user\AppData\Local\Microsoft\Windows\Temporary Internet Files\Content.Word\П2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П2_page-0048.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52" name="Рисунок 52" descr="C:\Users\user\AppData\Local\Microsoft\Windows\Temporary Internet Files\Content.Word\П2_p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П2_page-0049.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53" name="Рисунок 53" descr="C:\Users\user\AppData\Local\Microsoft\Windows\Temporary Internet Files\Content.Word\П2_p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П2_page-005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54" name="Рисунок 54" descr="C:\Users\user\AppData\Local\Microsoft\Windows\Temporary Internet Files\Content.Word\П2_p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П2_page-0051.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55" name="Рисунок 55" descr="C:\Users\user\AppData\Local\Microsoft\Windows\Temporary Internet Files\Content.Word\П2_p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П2_page-0052.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56" name="Рисунок 56" descr="C:\Users\user\AppData\Local\Microsoft\Windows\Temporary Internet Files\Content.Word\П2_p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П2_page-0053.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57" name="Рисунок 57" descr="C:\Users\user\AppData\Local\Microsoft\Windows\Temporary Internet Files\Content.Word\П2_p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П2_page-005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lastRenderedPageBreak/>
        <w:drawing>
          <wp:inline distT="0" distB="0" distL="0" distR="0">
            <wp:extent cx="685800" cy="971550"/>
            <wp:effectExtent l="0" t="0" r="0" b="0"/>
            <wp:docPr id="58" name="Рисунок 58" descr="C:\Users\user\AppData\Local\Microsoft\Windows\Temporary Internet Files\Content.Word\П2_page-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П2_page-0055.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59" name="Рисунок 59" descr="C:\Users\user\AppData\Local\Microsoft\Windows\Temporary Internet Files\Content.Word\П2_page-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П2_page-0056.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60" name="Рисунок 60" descr="C:\Users\user\AppData\Local\Microsoft\Windows\Temporary Internet Files\Content.Word\П2_page-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П2_page-0057.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61" name="Рисунок 61" descr="C:\Users\user\AppData\Local\Microsoft\Windows\Temporary Internet Files\Content.Word\П2_p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П2_page-0058.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62" name="Рисунок 62" descr="C:\Users\user\AppData\Local\Microsoft\Windows\Temporary Internet Files\Content.Word\П2_page-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П2_page-0059.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63" name="Рисунок 63" descr="C:\Users\user\AppData\Local\Microsoft\Windows\Temporary Internet Files\Content.Word\П2_page-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П2_page-006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B30A8" w:rsidRPr="00EB30A8">
        <w:t xml:space="preserve"> </w:t>
      </w:r>
      <w:r w:rsidR="00EB30A8">
        <w:rPr>
          <w:noProof/>
          <w:lang w:eastAsia="ru-RU"/>
        </w:rPr>
        <w:drawing>
          <wp:inline distT="0" distB="0" distL="0" distR="0">
            <wp:extent cx="685800" cy="971550"/>
            <wp:effectExtent l="0" t="0" r="0" b="0"/>
            <wp:docPr id="64" name="Рисунок 64" descr="C:\Users\user\AppData\Local\Microsoft\Windows\Temporary Internet Files\Content.Word\П2_p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П2_page-006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65" name="Рисунок 65" descr="C:\Users\user\AppData\Local\Microsoft\Windows\Temporary Internet Files\Content.Word\П2_page-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П2_page-006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66" name="Рисунок 66" descr="C:\Users\user\AppData\Local\Microsoft\Windows\Temporary Internet Files\Content.Word\П2_page-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П2_page-0063.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67" name="Рисунок 67" descr="C:\Users\user\AppData\Local\Microsoft\Windows\Temporary Internet Files\Content.Word\П2_page-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П2_page-0064.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68" name="Рисунок 68" descr="C:\Users\user\AppData\Local\Microsoft\Windows\Temporary Internet Files\Content.Word\П2_page-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П2_page-0065.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69" name="Рисунок 69" descr="C:\Users\user\AppData\Local\Microsoft\Windows\Temporary Internet Files\Content.Word\П2_pag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П2_page-0066.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0" name="Рисунок 70" descr="C:\Users\user\AppData\Local\Microsoft\Windows\Temporary Internet Files\Content.Word\П2_pag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П2_page-0067.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1" name="Рисунок 71" descr="C:\Users\user\AppData\Local\Microsoft\Windows\Temporary Internet Files\Content.Word\П2_pag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П2_page-0068.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2" name="Рисунок 72" descr="C:\Users\user\AppData\Local\Microsoft\Windows\Temporary Internet Files\Content.Word\П2_page-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П2_page-0069.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3" name="Рисунок 73" descr="C:\Users\user\AppData\Local\Microsoft\Windows\Temporary Internet Files\Content.Word\П2_pag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П2_page-0070.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4" name="Рисунок 74" descr="C:\Users\user\AppData\Local\Microsoft\Windows\Temporary Internet Files\Content.Word\П2_page-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П2_page-0071.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5" name="Рисунок 75" descr="C:\Users\user\AppData\Local\Microsoft\Windows\Temporary Internet Files\Content.Word\П2_page-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П2_page-007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6" name="Рисунок 76" descr="C:\Users\user\AppData\Local\Microsoft\Windows\Temporary Internet Files\Content.Word\П2_page-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П2_page-0073.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7" name="Рисунок 77" descr="C:\Users\user\AppData\Local\Microsoft\Windows\Temporary Internet Files\Content.Word\П2_page-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П2_page-0074.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8" name="Рисунок 78" descr="C:\Users\user\AppData\Local\Microsoft\Windows\Temporary Internet Files\Content.Word\П2_page-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П2_page-0075.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79" name="Рисунок 79" descr="C:\Users\user\AppData\Local\Microsoft\Windows\Temporary Internet Files\Content.Word\П2_page-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П2_page-0076.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0" name="Рисунок 80" descr="C:\Users\user\AppData\Local\Microsoft\Windows\Temporary Internet Files\Content.Word\П2_page-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П2_page-0077.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1" name="Рисунок 81" descr="C:\Users\user\AppData\Local\Microsoft\Windows\Temporary Internet Files\Content.Word\П2_page-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П2_page-0078.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2" name="Рисунок 82" descr="C:\Users\user\AppData\Local\Microsoft\Windows\Temporary Internet Files\Content.Word\П2_pag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П2_page-0079.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3" name="Рисунок 83" descr="C:\Users\user\AppData\Local\Microsoft\Windows\Temporary Internet Files\Content.Word\П2_page-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П2_page-0080.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4" name="Рисунок 84" descr="C:\Users\user\AppData\Local\Microsoft\Windows\Temporary Internet Files\Content.Word\П2_page-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П2_page-008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5" name="Рисунок 85" descr="C:\Users\user\AppData\Local\Microsoft\Windows\Temporary Internet Files\Content.Word\П2_page-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П2_page-0082.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6" name="Рисунок 86" descr="C:\Users\user\AppData\Local\Microsoft\Windows\Temporary Internet Files\Content.Word\П2_page-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П2_page-008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7" name="Рисунок 87" descr="C:\Users\user\AppData\Local\Microsoft\Windows\Temporary Internet Files\Content.Word\П2_page-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П2_page-0084.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8" name="Рисунок 88" descr="C:\Users\user\AppData\Local\Microsoft\Windows\Temporary Internet Files\Content.Word\П2_page-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П2_page-0085.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89" name="Рисунок 89" descr="C:\Users\user\AppData\Local\Microsoft\Windows\Temporary Internet Files\Content.Word\П2_pag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П2_page-0086.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90" name="Рисунок 90" descr="C:\Users\user\AppData\Local\Microsoft\Windows\Temporary Internet Files\Content.Word\П2_page-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П2_page-0087.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2890" w:rsidRPr="00192890">
        <w:t xml:space="preserve"> </w:t>
      </w:r>
      <w:r w:rsidR="00192890">
        <w:rPr>
          <w:noProof/>
          <w:lang w:eastAsia="ru-RU"/>
        </w:rPr>
        <w:drawing>
          <wp:inline distT="0" distB="0" distL="0" distR="0">
            <wp:extent cx="685800" cy="971550"/>
            <wp:effectExtent l="0" t="0" r="0" b="0"/>
            <wp:docPr id="91" name="Рисунок 91" descr="C:\Users\user\AppData\Local\Microsoft\Windows\Temporary Internet Files\Content.Word\П2_page-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П2_page-0088.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40E7" w:rsidRPr="00D340E7">
        <w:t xml:space="preserve"> </w:t>
      </w:r>
      <w:r w:rsidR="00D340E7">
        <w:rPr>
          <w:noProof/>
          <w:lang w:eastAsia="ru-RU"/>
        </w:rPr>
        <w:drawing>
          <wp:inline distT="0" distB="0" distL="0" distR="0">
            <wp:extent cx="685800" cy="971550"/>
            <wp:effectExtent l="0" t="0" r="0" b="0"/>
            <wp:docPr id="92" name="Рисунок 92"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Сп1_page-000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40E7" w:rsidRPr="00D340E7">
        <w:t xml:space="preserve"> </w:t>
      </w:r>
      <w:r w:rsidR="00D340E7">
        <w:rPr>
          <w:noProof/>
          <w:lang w:eastAsia="ru-RU"/>
        </w:rPr>
        <w:drawing>
          <wp:inline distT="0" distB="0" distL="0" distR="0">
            <wp:extent cx="685800" cy="971550"/>
            <wp:effectExtent l="0" t="0" r="0" b="0"/>
            <wp:docPr id="93" name="Рисунок 93"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Сп1_page-000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40E7" w:rsidRPr="00D340E7">
        <w:t xml:space="preserve"> </w:t>
      </w:r>
      <w:r w:rsidR="00D340E7">
        <w:rPr>
          <w:noProof/>
          <w:lang w:eastAsia="ru-RU"/>
        </w:rPr>
        <w:lastRenderedPageBreak/>
        <w:drawing>
          <wp:inline distT="0" distB="0" distL="0" distR="0">
            <wp:extent cx="685800" cy="971550"/>
            <wp:effectExtent l="0" t="0" r="0" b="0"/>
            <wp:docPr id="94" name="Рисунок 94"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С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40E7" w:rsidRPr="00D340E7">
        <w:t xml:space="preserve"> </w:t>
      </w:r>
      <w:r w:rsidR="00D340E7">
        <w:rPr>
          <w:noProof/>
          <w:lang w:eastAsia="ru-RU"/>
        </w:rPr>
        <w:drawing>
          <wp:inline distT="0" distB="0" distL="0" distR="0">
            <wp:extent cx="685800" cy="971550"/>
            <wp:effectExtent l="0" t="0" r="0" b="0"/>
            <wp:docPr id="95" name="Рисунок 95"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Сп1_page-0004.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40E7" w:rsidRPr="00D340E7">
        <w:t xml:space="preserve"> </w:t>
      </w:r>
      <w:r w:rsidR="00D340E7">
        <w:rPr>
          <w:noProof/>
          <w:lang w:eastAsia="ru-RU"/>
        </w:rPr>
        <w:drawing>
          <wp:inline distT="0" distB="0" distL="0" distR="0">
            <wp:extent cx="685800" cy="971550"/>
            <wp:effectExtent l="0" t="0" r="0" b="0"/>
            <wp:docPr id="96" name="Рисунок 96"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Сп1_page-0005.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40E7" w:rsidRPr="00D340E7">
        <w:t xml:space="preserve"> </w:t>
      </w:r>
      <w:r w:rsidR="00D340E7">
        <w:rPr>
          <w:noProof/>
          <w:lang w:eastAsia="ru-RU"/>
        </w:rPr>
        <w:drawing>
          <wp:inline distT="0" distB="0" distL="0" distR="0">
            <wp:extent cx="685800" cy="971550"/>
            <wp:effectExtent l="0" t="0" r="0" b="0"/>
            <wp:docPr id="97" name="Рисунок 97"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Сп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98" name="Рисунок 98"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Ж1_page-0001.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99" name="Рисунок 99"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Ж1_page-0002.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0" name="Рисунок 100"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Ж1_page-0003.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1" name="Рисунок 101"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Ж1_page-0004.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2" name="Рисунок 102"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Ж1_page-0005.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3" name="Рисунок 103"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Ж1_page-0006.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4" name="Рисунок 104"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Ж1_page-0007.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5" name="Рисунок 105"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Ж1_page-0008.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6" name="Рисунок 106"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Ж1_page-0009.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7" name="Рисунок 107"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Ж1_page-0010.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8" name="Рисунок 108"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Ж1_page-0011.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09" name="Рисунок 109"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Ж1_page-0012.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10" name="Рисунок 110"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Ж1_page-0013.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11" name="Рисунок 111"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О_page-000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4354A" w:rsidRPr="0004354A">
        <w:t xml:space="preserve"> </w:t>
      </w:r>
      <w:r w:rsidR="0004354A">
        <w:rPr>
          <w:noProof/>
          <w:lang w:eastAsia="ru-RU"/>
        </w:rPr>
        <w:drawing>
          <wp:inline distT="0" distB="0" distL="0" distR="0">
            <wp:extent cx="685800" cy="971550"/>
            <wp:effectExtent l="0" t="0" r="0" b="0"/>
            <wp:docPr id="112" name="Рисунок 112"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О_page-000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13" name="Рисунок 113"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О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14" name="Рисунок 114"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О_page-0004.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15" name="Рисунок 115"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О_page-0005.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16" name="Рисунок 116"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О_page-0006.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17" name="Рисунок 117"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О_page-0007.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18" name="Рисунок 118"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О_page-0008.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19" name="Рисунок 119"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О_page-0009.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0" name="Рисунок 120"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П1_page-0001.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1" name="Рисунок 121"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П1_page-0002.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2" name="Рисунок 122"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Microsoft\Windows\Temporary Internet Files\Content.Word\П1_page-0003.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3" name="Рисунок 123"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Microsoft\Windows\Temporary Internet Files\Content.Word\П1_page-000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4" name="Рисунок 124"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П1_page-0005.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5" name="Рисунок 125"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user\AppData\Local\Microsoft\Windows\Temporary Internet Files\Content.Word\П1_page-0006.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6" name="Рисунок 126"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Temporary Internet Files\Content.Word\П1_page-0007.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7" name="Рисунок 127"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AppData\Local\Microsoft\Windows\Temporary Internet Files\Content.Word\П1_page-0008.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8" name="Рисунок 128"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Microsoft\Windows\Temporary Internet Files\Content.Word\П1_page-0009.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29" name="Рисунок 129"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Temporary Internet Files\Content.Word\П1_page-0010.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lastRenderedPageBreak/>
        <w:drawing>
          <wp:inline distT="0" distB="0" distL="0" distR="0">
            <wp:extent cx="685800" cy="971550"/>
            <wp:effectExtent l="0" t="0" r="0" b="0"/>
            <wp:docPr id="130" name="Рисунок 130" descr="C:\Users\user\AppData\Local\Microsoft\Windows\Temporary Internet Files\Content.Word\П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user\AppData\Local\Microsoft\Windows\Temporary Internet Files\Content.Word\П1_page-0011.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31" name="Рисунок 131"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Microsoft\Windows\Temporary Internet Files\Content.Word\Р1_page-0001.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32" name="Рисунок 132"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AppData\Local\Microsoft\Windows\Temporary Internet Files\Content.Word\Р1_page-0002.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33" name="Рисунок 133"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Temporary Internet Files\Content.Word\Р1_page-0003.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34" name="Рисунок 134"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ser\AppData\Local\Microsoft\Windows\Temporary Internet Files\Content.Word\Р1_page-0004.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35" name="Рисунок 135"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ser\AppData\Local\Microsoft\Windows\Temporary Internet Files\Content.Word\Р1_page-0005.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36" name="Рисунок 136"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Microsoft\Windows\Temporary Internet Files\Content.Word\Р1_page-0006.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37" name="Рисунок 137"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AppData\Local\Microsoft\Windows\Temporary Internet Files\Content.Word\Р1_page-0007.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38" name="Рисунок 138"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Temporary Internet Files\Content.Word\Р1_page-0008.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39" name="Рисунок 139"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AppData\Local\Microsoft\Windows\Temporary Internet Files\Content.Word\Р1_page-0009.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B33FBB" w:rsidRPr="00B33FBB">
        <w:t xml:space="preserve"> </w:t>
      </w:r>
      <w:r w:rsidR="00B33FBB">
        <w:rPr>
          <w:noProof/>
          <w:lang w:eastAsia="ru-RU"/>
        </w:rPr>
        <w:drawing>
          <wp:inline distT="0" distB="0" distL="0" distR="0">
            <wp:extent cx="685800" cy="971550"/>
            <wp:effectExtent l="0" t="0" r="0" b="0"/>
            <wp:docPr id="140" name="Рисунок 140"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AppData\Local\Microsoft\Windows\Temporary Internet Files\Content.Word\Р1_page-0011.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41" name="Рисунок 141"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AppData\Local\Microsoft\Windows\Temporary Internet Files\Content.Word\Р1_page-0010.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42" name="Рисунок 142"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AppData\Local\Microsoft\Windows\Temporary Internet Files\Content.Word\Р1_page-0012.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43" name="Рисунок 143"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AppData\Local\Microsoft\Windows\Temporary Internet Files\Content.Word\Сп1_page-000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44" name="Рисунок 144"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AppData\Local\Microsoft\Windows\Temporary Internet Files\Content.Word\Сп1_page-000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45" name="Рисунок 145"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user\AppData\Local\Microsoft\Windows\Temporary Internet Files\Content.Word\С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46" name="Рисунок 146"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Temporary Internet Files\Content.Word\Сп1_page-0004.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47" name="Рисунок 147"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user\AppData\Local\Microsoft\Windows\Temporary Internet Files\Content.Word\Сп1_page-0005.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48" name="Рисунок 148"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Microsoft\Windows\Temporary Internet Files\Content.Word\Сп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49" name="Рисунок 149"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AppData\Local\Microsoft\Windows\Temporary Internet Files\Content.Word\Сх1_page-0001.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50" name="Рисунок 150"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Temporary Internet Files\Content.Word\Сх1_page-0002.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51" name="Рисунок 151"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AppData\Local\Microsoft\Windows\Temporary Internet Files\Content.Word\Сх1_page-0003.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52" name="Рисунок 152"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user\AppData\Local\Microsoft\Windows\Temporary Internet Files\Content.Word\Сх1_page-0004.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53" name="Рисунок 153"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AppData\Local\Microsoft\Windows\Temporary Internet Files\Content.Word\Сх1_page-0005.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54" name="Рисунок 154"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Temporary Internet Files\Content.Word\Сх1_page-000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55" name="Рисунок 155"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Microsoft\Windows\Temporary Internet Files\Content.Word\Сх1_page-0007.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56" name="Рисунок 156"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AppData\Local\Microsoft\Windows\Temporary Internet Files\Content.Word\Сх1_page-0008.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57" name="Рисунок 157"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AppData\Local\Microsoft\Windows\Temporary Internet Files\Content.Word\Сх1_page-0009.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75225" w:rsidRPr="00375225">
        <w:t xml:space="preserve"> </w:t>
      </w:r>
      <w:r w:rsidR="00375225">
        <w:rPr>
          <w:noProof/>
          <w:lang w:eastAsia="ru-RU"/>
        </w:rPr>
        <w:drawing>
          <wp:inline distT="0" distB="0" distL="0" distR="0">
            <wp:extent cx="685800" cy="971550"/>
            <wp:effectExtent l="0" t="0" r="0" b="0"/>
            <wp:docPr id="158" name="Рисунок 158"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AppData\Local\Microsoft\Windows\Temporary Internet Files\Content.Word\Ж1_page-0001.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59" name="Рисунок 159"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AppData\Local\Microsoft\Windows\Temporary Internet Files\Content.Word\Ж1_page-0002.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60" name="Рисунок 160"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AppData\Local\Microsoft\Windows\Temporary Internet Files\Content.Word\Ж1_page-0003.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61" name="Рисунок 161"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AppData\Local\Microsoft\Windows\Temporary Internet Files\Content.Word\Ж1_page-000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62" name="Рисунок 162"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user\AppData\Local\Microsoft\Windows\Temporary Internet Files\Content.Word\Ж1_page-0005.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63" name="Рисунок 163"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user\AppData\Local\Microsoft\Windows\Temporary Internet Files\Content.Word\Ж1_page-0006.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64" name="Рисунок 164"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user\AppData\Local\Microsoft\Windows\Temporary Internet Files\Content.Word\Ж1_page-0007.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65" name="Рисунок 165"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user\AppData\Local\Microsoft\Windows\Temporary Internet Files\Content.Word\Ж1_page-0008.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lastRenderedPageBreak/>
        <w:drawing>
          <wp:inline distT="0" distB="0" distL="0" distR="0">
            <wp:extent cx="685800" cy="971550"/>
            <wp:effectExtent l="0" t="0" r="0" b="0"/>
            <wp:docPr id="166" name="Рисунок 166"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AppData\Local\Microsoft\Windows\Temporary Internet Files\Content.Word\Ж1_page-0009.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67" name="Рисунок 167"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user\AppData\Local\Microsoft\Windows\Temporary Internet Files\Content.Word\О_page-0001.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68" name="Рисунок 168"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Microsoft\Windows\Temporary Internet Files\Content.Word\О_page-0002.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69" name="Рисунок 169"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user\AppData\Local\Microsoft\Windows\Temporary Internet Files\Content.Word\О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0" name="Рисунок 170"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user\AppData\Local\Microsoft\Windows\Temporary Internet Files\Content.Word\О_page-0004.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1" name="Рисунок 171"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user\AppData\Local\Microsoft\Windows\Temporary Internet Files\Content.Word\О_page-0005.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2" name="Рисунок 172"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user\AppData\Local\Microsoft\Windows\Temporary Internet Files\Content.Word\О_page-0006.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3" name="Рисунок 173"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AppData\Local\Microsoft\Windows\Temporary Internet Files\Content.Word\О_page-0007.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4" name="Рисунок 174"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AppData\Local\Microsoft\Windows\Temporary Internet Files\Content.Word\Р1_page-0001.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5" name="Рисунок 175"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user\AppData\Local\Microsoft\Windows\Temporary Internet Files\Content.Word\Р1_page-0002.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6" name="Рисунок 176"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user\AppData\Local\Microsoft\Windows\Temporary Internet Files\Content.Word\Р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7" name="Рисунок 177"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AppData\Local\Microsoft\Windows\Temporary Internet Files\Content.Word\Р1_page-0004.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8" name="Рисунок 178"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user\AppData\Local\Microsoft\Windows\Temporary Internet Files\Content.Word\Р1_page-0005.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79" name="Рисунок 179"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user\AppData\Local\Microsoft\Windows\Temporary Internet Files\Content.Word\Р1_page-0006.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0" name="Рисунок 180"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user\AppData\Local\Microsoft\Windows\Temporary Internet Files\Content.Word\Р1_page-0007.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1" name="Рисунок 181"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AppData\Local\Microsoft\Windows\Temporary Internet Files\Content.Word\Р1_page-0008.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2" name="Рисунок 182"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AppData\Local\Microsoft\Windows\Temporary Internet Files\Content.Word\Р1_page-0009.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3" name="Рисунок 183"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user\AppData\Local\Microsoft\Windows\Temporary Internet Files\Content.Word\Р1_page-0010.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4" name="Рисунок 184"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AppData\Local\Microsoft\Windows\Temporary Internet Files\Content.Word\Р1_page-0011.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5" name="Рисунок 185" descr="C:\Users\user\AppData\Local\Microsoft\Windows\Temporary Internet Files\Content.Word\Р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user\AppData\Local\Microsoft\Windows\Temporary Internet Files\Content.Word\Р2_page-0001.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6" name="Рисунок 186" descr="C:\Users\user\AppData\Local\Microsoft\Windows\Temporary Internet Files\Content.Word\Р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user\AppData\Local\Microsoft\Windows\Temporary Internet Files\Content.Word\Р2_page-0002.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7" name="Рисунок 187" descr="C:\Users\user\AppData\Local\Microsoft\Windows\Temporary Internet Files\Content.Word\Р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user\AppData\Local\Microsoft\Windows\Temporary Internet Files\Content.Word\Р2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8" name="Рисунок 188" descr="C:\Users\user\AppData\Local\Microsoft\Windows\Temporary Internet Files\Content.Word\Р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AppData\Local\Microsoft\Windows\Temporary Internet Files\Content.Word\Р2_page-0004.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89" name="Рисунок 189" descr="C:\Users\user\AppData\Local\Microsoft\Windows\Temporary Internet Files\Content.Word\Р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user\AppData\Local\Microsoft\Windows\Temporary Internet Files\Content.Word\Р2_page-0005.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8313C" w:rsidRPr="00C8313C">
        <w:t xml:space="preserve"> </w:t>
      </w:r>
      <w:r w:rsidR="00C8313C">
        <w:rPr>
          <w:noProof/>
          <w:lang w:eastAsia="ru-RU"/>
        </w:rPr>
        <w:drawing>
          <wp:inline distT="0" distB="0" distL="0" distR="0">
            <wp:extent cx="685800" cy="971550"/>
            <wp:effectExtent l="0" t="0" r="0" b="0"/>
            <wp:docPr id="190" name="Рисунок 190" descr="C:\Users\user\AppData\Local\Microsoft\Windows\Temporary Internet Files\Content.Word\Р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Microsoft\Windows\Temporary Internet Files\Content.Word\Р2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191" name="Рисунок 191"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user\AppData\Local\Microsoft\Windows\Temporary Internet Files\Content.Word\Сп1_page-0001.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192" name="Рисунок 192"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AppData\Local\Microsoft\Windows\Temporary Internet Files\Content.Word\Сп1_page-000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193" name="Рисунок 193"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AppData\Local\Microsoft\Windows\Temporary Internet Files\Content.Word\С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194" name="Рисунок 194"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user\AppData\Local\Microsoft\Windows\Temporary Internet Files\Content.Word\Сп1_page-0004.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195" name="Рисунок 195"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AppData\Local\Microsoft\Windows\Temporary Internet Files\Content.Word\Сп1_page-0005.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196" name="Рисунок 196"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AppData\Local\Microsoft\Windows\Temporary Internet Files\Content.Word\Сп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197" name="Рисунок 197"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user\AppData\Local\Microsoft\Windows\Temporary Internet Files\Content.Word\Сх1_page-0001.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198" name="Рисунок 198"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AppData\Local\Microsoft\Windows\Temporary Internet Files\Content.Word\Сх1_page-0002.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199" name="Рисунок 199"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AppData\Local\Microsoft\Windows\Temporary Internet Files\Content.Word\Сх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200" name="Рисунок 200"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AppData\Local\Microsoft\Windows\Temporary Internet Files\Content.Word\Сх1_page-0004.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drawing>
          <wp:inline distT="0" distB="0" distL="0" distR="0">
            <wp:extent cx="685800" cy="971550"/>
            <wp:effectExtent l="0" t="0" r="0" b="0"/>
            <wp:docPr id="201" name="Рисунок 201"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user\AppData\Local\Microsoft\Windows\Temporary Internet Files\Content.Word\Сх1_page-0005.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96FA5" w:rsidRPr="00796FA5">
        <w:t xml:space="preserve"> </w:t>
      </w:r>
      <w:r w:rsidR="00796FA5">
        <w:rPr>
          <w:noProof/>
          <w:lang w:eastAsia="ru-RU"/>
        </w:rPr>
        <w:lastRenderedPageBreak/>
        <w:drawing>
          <wp:inline distT="0" distB="0" distL="0" distR="0">
            <wp:extent cx="685800" cy="971550"/>
            <wp:effectExtent l="0" t="0" r="0" b="0"/>
            <wp:docPr id="202" name="Рисунок 202"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user\AppData\Local\Microsoft\Windows\Temporary Internet Files\Content.Word\Сх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6B17FF" w:rsidRPr="006B17FF">
        <w:t xml:space="preserve"> </w:t>
      </w:r>
      <w:r w:rsidR="006B17FF">
        <w:rPr>
          <w:noProof/>
          <w:lang w:eastAsia="ru-RU"/>
        </w:rPr>
        <w:drawing>
          <wp:inline distT="0" distB="0" distL="0" distR="0">
            <wp:extent cx="685800" cy="971550"/>
            <wp:effectExtent l="0" t="0" r="0" b="0"/>
            <wp:docPr id="203" name="Рисунок 203"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user\AppData\Local\Microsoft\Windows\Temporary Internet Files\Content.Word\Ж1_page-0001.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6B17FF" w:rsidRPr="006B17FF">
        <w:t xml:space="preserve"> </w:t>
      </w:r>
      <w:r w:rsidR="006B17FF">
        <w:rPr>
          <w:noProof/>
          <w:lang w:eastAsia="ru-RU"/>
        </w:rPr>
        <w:drawing>
          <wp:inline distT="0" distB="0" distL="0" distR="0">
            <wp:extent cx="685800" cy="971550"/>
            <wp:effectExtent l="0" t="0" r="0" b="0"/>
            <wp:docPr id="204" name="Рисунок 204"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user\AppData\Local\Microsoft\Windows\Temporary Internet Files\Content.Word\Ж1_page-0002.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6B17FF" w:rsidRPr="006B17FF">
        <w:t xml:space="preserve"> </w:t>
      </w:r>
      <w:r w:rsidR="006B17FF">
        <w:rPr>
          <w:noProof/>
          <w:lang w:eastAsia="ru-RU"/>
        </w:rPr>
        <w:drawing>
          <wp:inline distT="0" distB="0" distL="0" distR="0">
            <wp:extent cx="685800" cy="971550"/>
            <wp:effectExtent l="0" t="0" r="0" b="0"/>
            <wp:docPr id="205" name="Рисунок 205"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user\AppData\Local\Microsoft\Windows\Temporary Internet Files\Content.Word\Ж1_page-0003.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6B17FF" w:rsidRPr="006B17FF">
        <w:t xml:space="preserve"> </w:t>
      </w:r>
      <w:r w:rsidR="006B17FF">
        <w:rPr>
          <w:noProof/>
          <w:lang w:eastAsia="ru-RU"/>
        </w:rPr>
        <w:drawing>
          <wp:inline distT="0" distB="0" distL="0" distR="0">
            <wp:extent cx="685800" cy="971550"/>
            <wp:effectExtent l="0" t="0" r="0" b="0"/>
            <wp:docPr id="206" name="Рисунок 206"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user\AppData\Local\Microsoft\Windows\Temporary Internet Files\Content.Word\Ж1_page-000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6B17FF" w:rsidRPr="006B17FF">
        <w:t xml:space="preserve"> </w:t>
      </w:r>
      <w:r w:rsidR="006B17FF">
        <w:rPr>
          <w:noProof/>
          <w:lang w:eastAsia="ru-RU"/>
        </w:rPr>
        <w:drawing>
          <wp:inline distT="0" distB="0" distL="0" distR="0">
            <wp:extent cx="685800" cy="971550"/>
            <wp:effectExtent l="0" t="0" r="0" b="0"/>
            <wp:docPr id="207" name="Рисунок 207"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ser\AppData\Local\Microsoft\Windows\Temporary Internet Files\Content.Word\Ж1_page-0005.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6B17FF" w:rsidRPr="006B17FF">
        <w:t xml:space="preserve"> </w:t>
      </w:r>
      <w:r w:rsidR="006B17FF">
        <w:rPr>
          <w:noProof/>
          <w:lang w:eastAsia="ru-RU"/>
        </w:rPr>
        <w:drawing>
          <wp:inline distT="0" distB="0" distL="0" distR="0">
            <wp:extent cx="685800" cy="971550"/>
            <wp:effectExtent l="0" t="0" r="0" b="0"/>
            <wp:docPr id="208" name="Рисунок 208"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Microsoft\Windows\Temporary Internet Files\Content.Word\Ж1_page-0006.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6B17FF" w:rsidRPr="006B17FF">
        <w:t xml:space="preserve"> </w:t>
      </w:r>
      <w:r w:rsidR="006B17FF">
        <w:rPr>
          <w:noProof/>
          <w:lang w:eastAsia="ru-RU"/>
        </w:rPr>
        <w:drawing>
          <wp:inline distT="0" distB="0" distL="0" distR="0">
            <wp:extent cx="685800" cy="971550"/>
            <wp:effectExtent l="0" t="0" r="0" b="0"/>
            <wp:docPr id="209" name="Рисунок 209"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user\AppData\Local\Microsoft\Windows\Temporary Internet Files\Content.Word\Ж1_page-0007.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6B17FF" w:rsidRPr="006B17FF">
        <w:t xml:space="preserve"> </w:t>
      </w:r>
      <w:r w:rsidR="006B17FF">
        <w:rPr>
          <w:noProof/>
          <w:lang w:eastAsia="ru-RU"/>
        </w:rPr>
        <w:drawing>
          <wp:inline distT="0" distB="0" distL="0" distR="0">
            <wp:extent cx="685800" cy="971550"/>
            <wp:effectExtent l="0" t="0" r="0" b="0"/>
            <wp:docPr id="210" name="Рисунок 210"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user\AppData\Local\Microsoft\Windows\Temporary Internet Files\Content.Word\Ж1_page-0008.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11" name="Рисунок 211"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user\AppData\Local\Microsoft\Windows\Temporary Internet Files\Content.Word\О_page-0001.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12" name="Рисунок 212"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user\AppData\Local\Microsoft\Windows\Temporary Internet Files\Content.Word\О_page-0002.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13" name="Рисунок 213"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AppData\Local\Microsoft\Windows\Temporary Internet Files\Content.Word\О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14" name="Рисунок 214"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user\AppData\Local\Microsoft\Windows\Temporary Internet Files\Content.Word\О_page-0004.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15" name="Рисунок 215"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user\AppData\Local\Microsoft\Windows\Temporary Internet Files\Content.Word\О_page-0005.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16" name="Рисунок 216"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user\AppData\Local\Microsoft\Windows\Temporary Internet Files\Content.Word\О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17" name="Рисунок 217"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user\AppData\Local\Microsoft\Windows\Temporary Internet Files\Content.Word\П1_page-0001.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18" name="Рисунок 218"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user\AppData\Local\Microsoft\Windows\Temporary Internet Files\Content.Word\П1_page-0002.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19" name="Рисунок 219"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user\AppData\Local\Microsoft\Windows\Temporary Internet Files\Content.Word\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0" name="Рисунок 220"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user\AppData\Local\Microsoft\Windows\Temporary Internet Files\Content.Word\П1_page-0004.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1" name="Рисунок 221"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user\AppData\Local\Microsoft\Windows\Temporary Internet Files\Content.Word\П1_page-0005.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2" name="Рисунок 222"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user\AppData\Local\Microsoft\Windows\Temporary Internet Files\Content.Word\П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3" name="Рисунок 223"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user\AppData\Local\Microsoft\Windows\Temporary Internet Files\Content.Word\Р1_page-0001.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4" name="Рисунок 224"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user\AppData\Local\Microsoft\Windows\Temporary Internet Files\Content.Word\Р1_page-0002.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5" name="Рисунок 225"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user\AppData\Local\Microsoft\Windows\Temporary Internet Files\Content.Word\Р1_page-0003.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6" name="Рисунок 226"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AppData\Local\Microsoft\Windows\Temporary Internet Files\Content.Word\Р1_page-000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7" name="Рисунок 227"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user\AppData\Local\Microsoft\Windows\Temporary Internet Files\Content.Word\Р1_page-0005.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8" name="Рисунок 228"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user\AppData\Local\Microsoft\Windows\Temporary Internet Files\Content.Word\Р1_page-0006.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29" name="Рисунок 229"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user\AppData\Local\Microsoft\Windows\Temporary Internet Files\Content.Word\Р1_page-0007.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30" name="Рисунок 230"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user\AppData\Local\Microsoft\Windows\Temporary Internet Files\Content.Word\Р1_page-0008.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31" name="Рисунок 231"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user\AppData\Local\Microsoft\Windows\Temporary Internet Files\Content.Word\Р1_page-0009.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32" name="Рисунок 232"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user\AppData\Local\Microsoft\Windows\Temporary Internet Files\Content.Word\Сп1_page-0001.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33" name="Рисунок 233"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user\AppData\Local\Microsoft\Windows\Temporary Internet Files\Content.Word\Сп1_page-0002.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34" name="Рисунок 234"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user\AppData\Local\Microsoft\Windows\Temporary Internet Files\Content.Word\С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35" name="Рисунок 235"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user\AppData\Local\Microsoft\Windows\Temporary Internet Files\Content.Word\Сп1_page-0004.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36" name="Рисунок 236"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user\AppData\Local\Microsoft\Windows\Temporary Internet Files\Content.Word\Сп1_page-0005.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37" name="Рисунок 237"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user\AppData\Local\Microsoft\Windows\Temporary Internet Files\Content.Word\Сп1_page-0006.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lastRenderedPageBreak/>
        <w:drawing>
          <wp:inline distT="0" distB="0" distL="0" distR="0">
            <wp:extent cx="685800" cy="971550"/>
            <wp:effectExtent l="0" t="0" r="0" b="0"/>
            <wp:docPr id="238" name="Рисунок 238" descr="C:\Users\user\AppData\Local\Microsoft\Windows\Temporary Internet Files\Content.Word\С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user\AppData\Local\Microsoft\Windows\Temporary Internet Files\Content.Word\Сп1_page-0007.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39" name="Рисунок 239"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user\AppData\Local\Microsoft\Windows\Temporary Internet Files\Content.Word\Сх1_page-0001.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40" name="Рисунок 240"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user\AppData\Local\Microsoft\Windows\Temporary Internet Files\Content.Word\Сх1_page-0002.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41" name="Рисунок 241"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user\AppData\Local\Microsoft\Windows\Temporary Internet Files\Content.Word\Сх1_page-0003.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42" name="Рисунок 242"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user\AppData\Local\Microsoft\Windows\Temporary Internet Files\Content.Word\Сх1_page-000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43" name="Рисунок 243"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user\AppData\Local\Microsoft\Windows\Temporary Internet Files\Content.Word\Сх1_page-0005.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44" name="Рисунок 244"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user\AppData\Local\Microsoft\Windows\Temporary Internet Files\Content.Word\Сх1_page-0006.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45" name="Рисунок 245"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AppData\Local\Microsoft\Windows\Temporary Internet Files\Content.Word\Сх1_page-0007.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46" name="Рисунок 246"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user\AppData\Local\Microsoft\Windows\Temporary Internet Files\Content.Word\Сх1_page-0008.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401DE" w:rsidRPr="007401DE">
        <w:t xml:space="preserve"> </w:t>
      </w:r>
      <w:r w:rsidR="007401DE">
        <w:rPr>
          <w:noProof/>
          <w:lang w:eastAsia="ru-RU"/>
        </w:rPr>
        <w:drawing>
          <wp:inline distT="0" distB="0" distL="0" distR="0">
            <wp:extent cx="685800" cy="971550"/>
            <wp:effectExtent l="0" t="0" r="0" b="0"/>
            <wp:docPr id="247" name="Рисунок 247"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user\AppData\Local\Microsoft\Windows\Temporary Internet Files\Content.Word\Сх1_page-0009.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48" name="Рисунок 248"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user\AppData\Local\Microsoft\Windows\Temporary Internet Files\Content.Word\Ж1_page-0001.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49" name="Рисунок 249"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user\AppData\Local\Microsoft\Windows\Temporary Internet Files\Content.Word\Ж1_page-000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0" name="Рисунок 250"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user\AppData\Local\Microsoft\Windows\Temporary Internet Files\Content.Word\Ж1_page-0003.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1" name="Рисунок 251"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user\AppData\Local\Microsoft\Windows\Temporary Internet Files\Content.Word\Ж1_page-000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2" name="Рисунок 252"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user\AppData\Local\Microsoft\Windows\Temporary Internet Files\Content.Word\Ж1_page-0005.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3" name="Рисунок 253"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user\AppData\Local\Microsoft\Windows\Temporary Internet Files\Content.Word\Ж1_page-0006.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4" name="Рисунок 254"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user\AppData\Local\Microsoft\Windows\Temporary Internet Files\Content.Word\Ж1_page-0007.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5" name="Рисунок 255"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user\AppData\Local\Microsoft\Windows\Temporary Internet Files\Content.Word\Ж1_page-0008.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6" name="Рисунок 256"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user\AppData\Local\Microsoft\Windows\Temporary Internet Files\Content.Word\Ж1_page-0009.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7" name="Рисунок 257"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user\AppData\Local\Microsoft\Windows\Temporary Internet Files\Content.Word\Ж1_page-0010.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8" name="Рисунок 258"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user\AppData\Local\Microsoft\Windows\Temporary Internet Files\Content.Word\О_page-0001.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59" name="Рисунок 259"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user\AppData\Local\Microsoft\Windows\Temporary Internet Files\Content.Word\О_page-0002.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0" name="Рисунок 260"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user\AppData\Local\Microsoft\Windows\Temporary Internet Files\Content.Word\О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1" name="Рисунок 261"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user\AppData\Local\Microsoft\Windows\Temporary Internet Files\Content.Word\О_page-0004.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2" name="Рисунок 262"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user\AppData\Local\Microsoft\Windows\Temporary Internet Files\Content.Word\О_page-0005.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3" name="Рисунок 263"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Users\user\AppData\Local\Microsoft\Windows\Temporary Internet Files\Content.Word\О_page-0006.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4" name="Рисунок 264"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Users\user\AppData\Local\Microsoft\Windows\Temporary Internet Files\Content.Word\О_page-0007.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5" name="Рисунок 265"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Users\user\AppData\Local\Microsoft\Windows\Temporary Internet Files\Content.Word\О_page-0008.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6" name="Рисунок 266"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user\AppData\Local\Microsoft\Windows\Temporary Internet Files\Content.Word\Р1_page-0001.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7" name="Рисунок 267"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Users\user\AppData\Local\Microsoft\Windows\Temporary Internet Files\Content.Word\Р1_page-0002.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8" name="Рисунок 268"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Users\user\AppData\Local\Microsoft\Windows\Temporary Internet Files\Content.Word\Р1_page-0003.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69" name="Рисунок 269"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user\AppData\Local\Microsoft\Windows\Temporary Internet Files\Content.Word\Р1_page-0004.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70" name="Рисунок 270"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user\AppData\Local\Microsoft\Windows\Temporary Internet Files\Content.Word\Р1_page-0005.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71" name="Рисунок 271"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user\AppData\Local\Microsoft\Windows\Temporary Internet Files\Content.Word\Р1_page-0006.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72" name="Рисунок 272"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user\AppData\Local\Microsoft\Windows\Temporary Internet Files\Content.Word\Р1_page-0007.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34DC3" w:rsidRPr="00134DC3">
        <w:t xml:space="preserve"> </w:t>
      </w:r>
      <w:r w:rsidR="00134DC3">
        <w:rPr>
          <w:noProof/>
          <w:lang w:eastAsia="ru-RU"/>
        </w:rPr>
        <w:drawing>
          <wp:inline distT="0" distB="0" distL="0" distR="0">
            <wp:extent cx="685800" cy="971550"/>
            <wp:effectExtent l="0" t="0" r="0" b="0"/>
            <wp:docPr id="273" name="Рисунок 273"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user\AppData\Local\Microsoft\Windows\Temporary Internet Files\Content.Word\Р1_page-0008.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lastRenderedPageBreak/>
        <w:drawing>
          <wp:inline distT="0" distB="0" distL="0" distR="0">
            <wp:extent cx="685800" cy="971550"/>
            <wp:effectExtent l="0" t="0" r="0" b="0"/>
            <wp:docPr id="274" name="Рисунок 274"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user\AppData\Local\Microsoft\Windows\Temporary Internet Files\Content.Word\Р1_page-0009.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75" name="Рисунок 275"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user\AppData\Local\Microsoft\Windows\Temporary Internet Files\Content.Word\Р1_page-0010.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76" name="Рисунок 276"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user\AppData\Local\Microsoft\Windows\Temporary Internet Files\Content.Word\Р1_page-0011.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77" name="Рисунок 277"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user\AppData\Local\Microsoft\Windows\Temporary Internet Files\Content.Word\Сп1_page-0001.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78" name="Рисунок 278"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user\AppData\Local\Microsoft\Windows\Temporary Internet Files\Content.Word\Сп1_page-0002.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79" name="Рисунок 279"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Users\user\AppData\Local\Microsoft\Windows\Temporary Internet Files\Content.Word\С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0" name="Рисунок 280"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C:\Users\user\AppData\Local\Microsoft\Windows\Temporary Internet Files\Content.Word\Сп1_page-0004.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1" name="Рисунок 281"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user\AppData\Local\Microsoft\Windows\Temporary Internet Files\Content.Word\Сп1_page-0005.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2" name="Рисунок 282"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user\AppData\Local\Microsoft\Windows\Temporary Internet Files\Content.Word\Сп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3" name="Рисунок 283"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user\AppData\Local\Microsoft\Windows\Temporary Internet Files\Content.Word\Сх1_page-0001.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4" name="Рисунок 284"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user\AppData\Local\Microsoft\Windows\Temporary Internet Files\Content.Word\Сх1_page-0002.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5" name="Рисунок 285"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user\AppData\Local\Microsoft\Windows\Temporary Internet Files\Content.Word\Сх1_page-0003.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6" name="Рисунок 286"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Users\user\AppData\Local\Microsoft\Windows\Temporary Internet Files\Content.Word\Сх1_page-0004.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7" name="Рисунок 287"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user\AppData\Local\Microsoft\Windows\Temporary Internet Files\Content.Word\Сх1_page-0005.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8" name="Рисунок 288"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user\AppData\Local\Microsoft\Windows\Temporary Internet Files\Content.Word\Сх1_page-000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89" name="Рисунок 289"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user\AppData\Local\Microsoft\Windows\Temporary Internet Files\Content.Word\Сх1_page-0007.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90" name="Рисунок 290"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user\AppData\Local\Microsoft\Windows\Temporary Internet Files\Content.Word\Сх1_page-0008.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91" name="Рисунок 291"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user\AppData\Local\Microsoft\Windows\Temporary Internet Files\Content.Word\Сх1_page-0009.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92" name="Рисунок 292"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user\AppData\Local\Microsoft\Windows\Temporary Internet Files\Content.Word\Сх1_page-0010.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93" name="Рисунок 293"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user\AppData\Local\Microsoft\Windows\Temporary Internet Files\Content.Word\Сх1_page-0011.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94" name="Рисунок 294"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Users\user\AppData\Local\Microsoft\Windows\Temporary Internet Files\Content.Word\Сх1_page-0012.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95" name="Рисунок 295" descr="C:\Users\user\AppData\Local\Microsoft\Windows\Temporary Internet Files\Content.Word\Сх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user\AppData\Local\Microsoft\Windows\Temporary Internet Files\Content.Word\Сх1_page-0013.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378F" w:rsidRPr="004E378F">
        <w:t xml:space="preserve"> </w:t>
      </w:r>
      <w:r w:rsidR="004E378F">
        <w:rPr>
          <w:noProof/>
          <w:lang w:eastAsia="ru-RU"/>
        </w:rPr>
        <w:drawing>
          <wp:inline distT="0" distB="0" distL="0" distR="0">
            <wp:extent cx="685800" cy="971550"/>
            <wp:effectExtent l="0" t="0" r="0" b="0"/>
            <wp:docPr id="296" name="Рисунок 296" descr="C:\Users\user\AppData\Local\Microsoft\Windows\Temporary Internet Files\Content.Word\Сх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Users\user\AppData\Local\Microsoft\Windows\Temporary Internet Files\Content.Word\Сх1_page-0014.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0384C" w:rsidRPr="00F0384C">
        <w:t xml:space="preserve"> </w:t>
      </w:r>
      <w:r w:rsidR="00F0384C">
        <w:rPr>
          <w:noProof/>
          <w:lang w:eastAsia="ru-RU"/>
        </w:rPr>
        <w:drawing>
          <wp:inline distT="0" distB="0" distL="0" distR="0">
            <wp:extent cx="685800" cy="971550"/>
            <wp:effectExtent l="0" t="0" r="0" b="0"/>
            <wp:docPr id="297" name="Рисунок 297"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user\AppData\Local\Microsoft\Windows\Temporary Internet Files\Content.Word\Ж1_page-000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0384C" w:rsidRPr="00F0384C">
        <w:t xml:space="preserve"> </w:t>
      </w:r>
      <w:r w:rsidR="00F0384C">
        <w:rPr>
          <w:noProof/>
          <w:lang w:eastAsia="ru-RU"/>
        </w:rPr>
        <w:drawing>
          <wp:inline distT="0" distB="0" distL="0" distR="0">
            <wp:extent cx="685800" cy="971550"/>
            <wp:effectExtent l="0" t="0" r="0" b="0"/>
            <wp:docPr id="298" name="Рисунок 298"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user\AppData\Local\Microsoft\Windows\Temporary Internet Files\Content.Word\Ж1_page-0002.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0384C" w:rsidRPr="00F0384C">
        <w:t xml:space="preserve"> </w:t>
      </w:r>
      <w:r w:rsidR="00F0384C">
        <w:rPr>
          <w:noProof/>
          <w:lang w:eastAsia="ru-RU"/>
        </w:rPr>
        <w:drawing>
          <wp:inline distT="0" distB="0" distL="0" distR="0">
            <wp:extent cx="685800" cy="971550"/>
            <wp:effectExtent l="0" t="0" r="0" b="0"/>
            <wp:docPr id="299" name="Рисунок 299"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Users\user\AppData\Local\Microsoft\Windows\Temporary Internet Files\Content.Word\Ж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0" name="Рисунок 300"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Users\user\AppData\Local\Microsoft\Windows\Temporary Internet Files\Content.Word\Ж1_page-0004.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1" name="Рисунок 301"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user\AppData\Local\Microsoft\Windows\Temporary Internet Files\Content.Word\Ж1_page-0005.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2" name="Рисунок 302"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user\AppData\Local\Microsoft\Windows\Temporary Internet Files\Content.Word\Ж1_page-0006.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3" name="Рисунок 303"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Users\user\AppData\Local\Microsoft\Windows\Temporary Internet Files\Content.Word\Ж1_page-0007.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4" name="Рисунок 304"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user\AppData\Local\Microsoft\Windows\Temporary Internet Files\Content.Word\Р1_page-0001.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5" name="Рисунок 305"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Users\user\AppData\Local\Microsoft\Windows\Temporary Internet Files\Content.Word\Р1_page-0002.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6" name="Рисунок 306"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Users\user\AppData\Local\Microsoft\Windows\Temporary Internet Files\Content.Word\Р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7" name="Рисунок 307"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Users\user\AppData\Local\Microsoft\Windows\Temporary Internet Files\Content.Word\Р1_page-0004.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8" name="Рисунок 308"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Users\user\AppData\Local\Microsoft\Windows\Temporary Internet Files\Content.Word\Р1_page-0005.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09" name="Рисунок 309"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Users\user\AppData\Local\Microsoft\Windows\Temporary Internet Files\Content.Word\Р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lastRenderedPageBreak/>
        <w:drawing>
          <wp:inline distT="0" distB="0" distL="0" distR="0">
            <wp:extent cx="685800" cy="971550"/>
            <wp:effectExtent l="0" t="0" r="0" b="0"/>
            <wp:docPr id="310" name="Рисунок 310"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Users\user\AppData\Local\Microsoft\Windows\Temporary Internet Files\Content.Word\Сп1_page-0001.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11" name="Рисунок 311"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user\AppData\Local\Microsoft\Windows\Temporary Internet Files\Content.Word\Сп1_page-0002.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12" name="Рисунок 312"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Users\user\AppData\Local\Microsoft\Windows\Temporary Internet Files\Content.Word\С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13" name="Рисунок 313"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Users\user\AppData\Local\Microsoft\Windows\Temporary Internet Files\Content.Word\Сп1_page-0004.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14" name="Рисунок 314"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user\AppData\Local\Microsoft\Windows\Temporary Internet Files\Content.Word\Сп1_page-0005.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15" name="Рисунок 315"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Users\user\AppData\Local\Microsoft\Windows\Temporary Internet Files\Content.Word\Сп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16" name="Рисунок 316"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Users\user\AppData\Local\Microsoft\Windows\Temporary Internet Files\Content.Word\Сх1_page-0001.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17" name="Рисунок 317"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C:\Users\user\AppData\Local\Microsoft\Windows\Temporary Internet Files\Content.Word\Сх1_page-0002.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18" name="Рисунок 318"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user\AppData\Local\Microsoft\Windows\Temporary Internet Files\Content.Word\Сх1_page-0003.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19" name="Рисунок 319"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Users\user\AppData\Local\Microsoft\Windows\Temporary Internet Files\Content.Word\Сх1_page-0004.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20" name="Рисунок 320"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Users\user\AppData\Local\Microsoft\Windows\Temporary Internet Files\Content.Word\Сх1_page-0005.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21" name="Рисунок 321"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C:\Users\user\AppData\Local\Microsoft\Windows\Temporary Internet Files\Content.Word\Сх1_page-0006.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22" name="Рисунок 322"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Users\user\AppData\Local\Microsoft\Windows\Temporary Internet Files\Content.Word\Сх1_page-0007.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23" name="Рисунок 323"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user\AppData\Local\Microsoft\Windows\Temporary Internet Files\Content.Word\Сх1_page-0008.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773F9" w:rsidRPr="00F773F9">
        <w:t xml:space="preserve"> </w:t>
      </w:r>
      <w:r w:rsidR="00F773F9">
        <w:rPr>
          <w:noProof/>
          <w:lang w:eastAsia="ru-RU"/>
        </w:rPr>
        <w:drawing>
          <wp:inline distT="0" distB="0" distL="0" distR="0">
            <wp:extent cx="685800" cy="971550"/>
            <wp:effectExtent l="0" t="0" r="0" b="0"/>
            <wp:docPr id="324" name="Рисунок 324"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C:\Users\user\AppData\Local\Microsoft\Windows\Temporary Internet Files\Content.Word\Сх1_page-0009.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25" name="Рисунок 325"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C:\Users\user\AppData\Local\Microsoft\Windows\Temporary Internet Files\Content.Word\Ж1_page-0001.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26" name="Рисунок 326"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C:\Users\user\AppData\Local\Microsoft\Windows\Temporary Internet Files\Content.Word\Ж1_page-0002.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27" name="Рисунок 327"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Users\user\AppData\Local\Microsoft\Windows\Temporary Internet Files\Content.Word\Ж1_page-0003.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28" name="Рисунок 328"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C:\Users\user\AppData\Local\Microsoft\Windows\Temporary Internet Files\Content.Word\Ж1_page-0004.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29" name="Рисунок 329"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Users\user\AppData\Local\Microsoft\Windows\Temporary Internet Files\Content.Word\Ж1_page-0005.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0" name="Рисунок 330"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C:\Users\user\AppData\Local\Microsoft\Windows\Temporary Internet Files\Content.Word\Ж1_page-0006.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1" name="Рисунок 331"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C:\Users\user\AppData\Local\Microsoft\Windows\Temporary Internet Files\Content.Word\Ж1_page-0007.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2" name="Рисунок 332"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user\AppData\Local\Microsoft\Windows\Temporary Internet Files\Content.Word\Ж1_page-0008.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3" name="Рисунок 333"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C:\Users\user\AppData\Local\Microsoft\Windows\Temporary Internet Files\Content.Word\Ж1_page-0009.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4" name="Рисунок 334"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Users\user\AppData\Local\Microsoft\Windows\Temporary Internet Files\Content.Word\Ж1_page-0010.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5" name="Рисунок 335"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user\AppData\Local\Microsoft\Windows\Temporary Internet Files\Content.Word\О_page-0001.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6" name="Рисунок 336"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C:\Users\user\AppData\Local\Microsoft\Windows\Temporary Internet Files\Content.Word\О_page-0002.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7" name="Рисунок 337"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Users\user\AppData\Local\Microsoft\Windows\Temporary Internet Files\Content.Word\О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8" name="Рисунок 338"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user\AppData\Local\Microsoft\Windows\Temporary Internet Files\Content.Word\О_page-0004.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39" name="Рисунок 339"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Users\user\AppData\Local\Microsoft\Windows\Temporary Internet Files\Content.Word\О_page-0005.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40" name="Рисунок 340"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Users\user\AppData\Local\Microsoft\Windows\Temporary Internet Files\Content.Word\О_page-0006.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41" name="Рисунок 341"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Users\user\AppData\Local\Microsoft\Windows\Temporary Internet Files\Content.Word\О_page-0007.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42" name="Рисунок 342"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user\AppData\Local\Microsoft\Windows\Temporary Internet Files\Content.Word\О_page-0008.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43" name="Рисунок 343"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user\AppData\Local\Microsoft\Windows\Temporary Internet Files\Content.Word\П1_page-0001.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44" name="Рисунок 344"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Users\user\AppData\Local\Microsoft\Windows\Temporary Internet Files\Content.Word\П1_page-0002.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45" name="Рисунок 345"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user\AppData\Local\Microsoft\Windows\Temporary Internet Files\Content.Word\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lastRenderedPageBreak/>
        <w:drawing>
          <wp:inline distT="0" distB="0" distL="0" distR="0">
            <wp:extent cx="685800" cy="971550"/>
            <wp:effectExtent l="0" t="0" r="0" b="0"/>
            <wp:docPr id="346" name="Рисунок 346"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Users\user\AppData\Local\Microsoft\Windows\Temporary Internet Files\Content.Word\П1_page-0004.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47" name="Рисунок 347"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user\AppData\Local\Microsoft\Windows\Temporary Internet Files\Content.Word\П1_page-0005.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48" name="Рисунок 348"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sers\user\AppData\Local\Microsoft\Windows\Temporary Internet Files\Content.Word\П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49" name="Рисунок 349"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Users\user\AppData\Local\Microsoft\Windows\Temporary Internet Files\Content.Word\Р1_page-0001.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0" name="Рисунок 350"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user\AppData\Local\Microsoft\Windows\Temporary Internet Files\Content.Word\Р1_page-0002.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1" name="Рисунок 351"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Users\user\AppData\Local\Microsoft\Windows\Temporary Internet Files\Content.Word\Р1_page-0003.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2" name="Рисунок 352"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user\AppData\Local\Microsoft\Windows\Temporary Internet Files\Content.Word\Р1_page-0004.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3" name="Рисунок 353"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user\AppData\Local\Microsoft\Windows\Temporary Internet Files\Content.Word\Р1_page-0005.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4" name="Рисунок 354"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user\AppData\Local\Microsoft\Windows\Temporary Internet Files\Content.Word\Р1_page-0006.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5" name="Рисунок 355"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C:\Users\user\AppData\Local\Microsoft\Windows\Temporary Internet Files\Content.Word\Р1_page-0007.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6" name="Рисунок 356"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C:\Users\user\AppData\Local\Microsoft\Windows\Temporary Internet Files\Content.Word\Р1_page-0008.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7" name="Рисунок 357"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C:\Users\user\AppData\Local\Microsoft\Windows\Temporary Internet Files\Content.Word\Р1_page-0009.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8" name="Рисунок 358"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C:\Users\user\AppData\Local\Microsoft\Windows\Temporary Internet Files\Content.Word\Р1_page-0010.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59" name="Рисунок 359"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C:\Users\user\AppData\Local\Microsoft\Windows\Temporary Internet Files\Content.Word\Р1_page-0011.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60" name="Рисунок 360"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user\AppData\Local\Microsoft\Windows\Temporary Internet Files\Content.Word\Р1_page-0012.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61" name="Рисунок 361" descr="C:\Users\user\AppData\Local\Microsoft\Windows\Temporary Internet Files\Content.Word\Р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C:\Users\user\AppData\Local\Microsoft\Windows\Temporary Internet Files\Content.Word\Р1_page-0013.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62" name="Рисунок 362" descr="C:\Users\user\AppData\Local\Microsoft\Windows\Temporary Internet Files\Content.Word\Р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user\AppData\Local\Microsoft\Windows\Temporary Internet Files\Content.Word\Р1_page-0014.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14:anchorId="3CE968D0" wp14:editId="6166C036">
            <wp:extent cx="632341" cy="895350"/>
            <wp:effectExtent l="0" t="0" r="0" b="0"/>
            <wp:docPr id="363" name="Рисунок 363" descr="C:\Users\user\AppData\Local\Microsoft\Windows\Temporary Internet Files\Content.Word\Р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C:\Users\user\AppData\Local\Microsoft\Windows\Temporary Internet Files\Content.Word\Р1_page-0015.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33787" cy="897398"/>
                    </a:xfrm>
                    <a:prstGeom prst="rect">
                      <a:avLst/>
                    </a:prstGeom>
                    <a:noFill/>
                    <a:ln>
                      <a:noFill/>
                    </a:ln>
                  </pic:spPr>
                </pic:pic>
              </a:graphicData>
            </a:graphic>
          </wp:inline>
        </w:drawing>
      </w:r>
      <w:r w:rsidR="000C1A0C" w:rsidRPr="000C1A0C">
        <w:t xml:space="preserve"> </w:t>
      </w:r>
      <w:r w:rsidR="000C1A0C">
        <w:rPr>
          <w:noProof/>
          <w:lang w:eastAsia="ru-RU"/>
        </w:rPr>
        <w:drawing>
          <wp:inline distT="0" distB="0" distL="0" distR="0">
            <wp:extent cx="685800" cy="971550"/>
            <wp:effectExtent l="0" t="0" r="0" b="0"/>
            <wp:docPr id="365" name="Рисунок 365"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C:\Users\user\AppData\Local\Microsoft\Windows\Temporary Internet Files\Content.Word\Сп1_page-0001.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66" name="Рисунок 366"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Users\user\AppData\Local\Microsoft\Windows\Temporary Internet Files\Content.Word\Сп1_page-0002.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67" name="Рисунок 367"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C:\Users\user\AppData\Local\Microsoft\Windows\Temporary Internet Files\Content.Word\С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68" name="Рисунок 368"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C:\Users\user\AppData\Local\Microsoft\Windows\Temporary Internet Files\Content.Word\Сп1_page-0004.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69" name="Рисунок 369"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C:\Users\user\AppData\Local\Microsoft\Windows\Temporary Internet Files\Content.Word\Сп1_page-0005.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70" name="Рисунок 370"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C:\Users\user\AppData\Local\Microsoft\Windows\Temporary Internet Files\Content.Word\Сп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71" name="Рисунок 371"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Users\user\AppData\Local\Microsoft\Windows\Temporary Internet Files\Content.Word\Сх1_page-0001.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72" name="Рисунок 372"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Users\user\AppData\Local\Microsoft\Windows\Temporary Internet Files\Content.Word\Сх1_page-0002.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73" name="Рисунок 373"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C:\Users\user\AppData\Local\Microsoft\Windows\Temporary Internet Files\Content.Word\Сх1_page-0003.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74" name="Рисунок 374"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C:\Users\user\AppData\Local\Microsoft\Windows\Temporary Internet Files\Content.Word\Сх1_page-000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75" name="Рисунок 375"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C:\Users\user\AppData\Local\Microsoft\Windows\Temporary Internet Files\Content.Word\Сх1_page-0005.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76" name="Рисунок 376"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C:\Users\user\AppData\Local\Microsoft\Windows\Temporary Internet Files\Content.Word\Сх1_page-0006.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77" name="Рисунок 377"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C:\Users\user\AppData\Local\Microsoft\Windows\Temporary Internet Files\Content.Word\Сх1_page-0007.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D766D" w:rsidRPr="007D766D">
        <w:t xml:space="preserve"> </w:t>
      </w:r>
      <w:r w:rsidR="007D766D">
        <w:rPr>
          <w:noProof/>
          <w:lang w:eastAsia="ru-RU"/>
        </w:rPr>
        <w:drawing>
          <wp:inline distT="0" distB="0" distL="0" distR="0">
            <wp:extent cx="685800" cy="971550"/>
            <wp:effectExtent l="0" t="0" r="0" b="0"/>
            <wp:docPr id="378" name="Рисунок 378"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Users\user\AppData\Local\Microsoft\Windows\Temporary Internet Files\Content.Word\Сх1_page-0008.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drawing>
          <wp:inline distT="0" distB="0" distL="0" distR="0">
            <wp:extent cx="685800" cy="971550"/>
            <wp:effectExtent l="0" t="0" r="0" b="0"/>
            <wp:docPr id="379" name="Рисунок 379"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C:\Users\user\AppData\Local\Microsoft\Windows\Temporary Internet Files\Content.Word\Ж1_page-0001.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drawing>
          <wp:inline distT="0" distB="0" distL="0" distR="0">
            <wp:extent cx="685800" cy="971550"/>
            <wp:effectExtent l="0" t="0" r="0" b="0"/>
            <wp:docPr id="380" name="Рисунок 380"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C:\Users\user\AppData\Local\Microsoft\Windows\Temporary Internet Files\Content.Word\Ж1_page-0002.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drawing>
          <wp:inline distT="0" distB="0" distL="0" distR="0">
            <wp:extent cx="685800" cy="971550"/>
            <wp:effectExtent l="0" t="0" r="0" b="0"/>
            <wp:docPr id="381" name="Рисунок 381"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C:\Users\user\AppData\Local\Microsoft\Windows\Temporary Internet Files\Content.Word\Ж1_page-0003.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drawing>
          <wp:inline distT="0" distB="0" distL="0" distR="0">
            <wp:extent cx="685800" cy="971550"/>
            <wp:effectExtent l="0" t="0" r="0" b="0"/>
            <wp:docPr id="382" name="Рисунок 382"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C:\Users\user\AppData\Local\Microsoft\Windows\Temporary Internet Files\Content.Word\Ж1_page-0004.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lastRenderedPageBreak/>
        <w:drawing>
          <wp:inline distT="0" distB="0" distL="0" distR="0">
            <wp:extent cx="685800" cy="971550"/>
            <wp:effectExtent l="0" t="0" r="0" b="0"/>
            <wp:docPr id="383" name="Рисунок 383"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C:\Users\user\AppData\Local\Microsoft\Windows\Temporary Internet Files\Content.Word\Ж1_page-0005.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drawing>
          <wp:inline distT="0" distB="0" distL="0" distR="0">
            <wp:extent cx="685800" cy="971550"/>
            <wp:effectExtent l="0" t="0" r="0" b="0"/>
            <wp:docPr id="384" name="Рисунок 384"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user\AppData\Local\Microsoft\Windows\Temporary Internet Files\Content.Word\Ж1_page-0006.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drawing>
          <wp:inline distT="0" distB="0" distL="0" distR="0">
            <wp:extent cx="685800" cy="971550"/>
            <wp:effectExtent l="0" t="0" r="0" b="0"/>
            <wp:docPr id="385" name="Рисунок 385"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C:\Users\user\AppData\Local\Microsoft\Windows\Temporary Internet Files\Content.Word\О_page-0001.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drawing>
          <wp:inline distT="0" distB="0" distL="0" distR="0">
            <wp:extent cx="685800" cy="971550"/>
            <wp:effectExtent l="0" t="0" r="0" b="0"/>
            <wp:docPr id="386" name="Рисунок 386"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Users\user\AppData\Local\Microsoft\Windows\Temporary Internet Files\Content.Word\О_page-0002.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drawing>
          <wp:inline distT="0" distB="0" distL="0" distR="0">
            <wp:extent cx="685800" cy="971550"/>
            <wp:effectExtent l="0" t="0" r="0" b="0"/>
            <wp:docPr id="387" name="Рисунок 387"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user\AppData\Local\Microsoft\Windows\Temporary Internet Files\Content.Word\О_page-0003.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A2721" w:rsidRPr="00DA2721">
        <w:t xml:space="preserve"> </w:t>
      </w:r>
      <w:r w:rsidR="00DA2721">
        <w:rPr>
          <w:noProof/>
          <w:lang w:eastAsia="ru-RU"/>
        </w:rPr>
        <w:drawing>
          <wp:inline distT="0" distB="0" distL="0" distR="0">
            <wp:extent cx="685800" cy="971550"/>
            <wp:effectExtent l="0" t="0" r="0" b="0"/>
            <wp:docPr id="388" name="Рисунок 388"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user\AppData\Local\Microsoft\Windows\Temporary Internet Files\Content.Word\О_page-0004.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57ED4" w:rsidRPr="00257ED4">
        <w:t xml:space="preserve"> </w:t>
      </w:r>
      <w:r w:rsidR="00257ED4">
        <w:rPr>
          <w:noProof/>
          <w:lang w:eastAsia="ru-RU"/>
        </w:rPr>
        <w:drawing>
          <wp:inline distT="0" distB="0" distL="0" distR="0">
            <wp:extent cx="685800" cy="971550"/>
            <wp:effectExtent l="0" t="0" r="0" b="0"/>
            <wp:docPr id="389" name="Рисунок 389"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user\AppData\Local\Microsoft\Windows\Temporary Internet Files\Content.Word\О_page-0005.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57ED4" w:rsidRPr="00257ED4">
        <w:t xml:space="preserve"> </w:t>
      </w:r>
      <w:r w:rsidR="00257ED4">
        <w:rPr>
          <w:noProof/>
          <w:lang w:eastAsia="ru-RU"/>
        </w:rPr>
        <w:drawing>
          <wp:inline distT="0" distB="0" distL="0" distR="0">
            <wp:extent cx="685800" cy="971550"/>
            <wp:effectExtent l="0" t="0" r="0" b="0"/>
            <wp:docPr id="390" name="Рисунок 390"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Users\user\AppData\Local\Microsoft\Windows\Temporary Internet Files\Content.Word\О_page-0006.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391" name="Рисунок 391"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AppData\Local\Microsoft\Windows\Temporary Internet Files\Content.Word\Р1_page-0001.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392" name="Рисунок 392"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Users\user\AppData\Local\Microsoft\Windows\Temporary Internet Files\Content.Word\Р1_page-0002.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393" name="Рисунок 393"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C:\Users\user\AppData\Local\Microsoft\Windows\Temporary Internet Files\Content.Word\Р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394" name="Рисунок 394"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Users\user\AppData\Local\Microsoft\Windows\Temporary Internet Files\Content.Word\Р1_page-0004.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395" name="Рисунок 395"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C:\Users\user\AppData\Local\Microsoft\Windows\Temporary Internet Files\Content.Word\Р1_page-0005.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396" name="Рисунок 396"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C:\Users\user\AppData\Local\Microsoft\Windows\Temporary Internet Files\Content.Word\Р1_page-0006.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397" name="Рисунок 397"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C:\Users\user\AppData\Local\Microsoft\Windows\Temporary Internet Files\Content.Word\Р1_page-0007.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398" name="Рисунок 398"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C:\Users\user\AppData\Local\Microsoft\Windows\Temporary Internet Files\Content.Word\Р1_page-0008.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399" name="Рисунок 399"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C:\Users\user\AppData\Local\Microsoft\Windows\Temporary Internet Files\Content.Word\Р1_page-0009.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0" name="Рисунок 400"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C:\Users\user\AppData\Local\Microsoft\Windows\Temporary Internet Files\Content.Word\Сп1_page-0001.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1" name="Рисунок 401"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C:\Users\user\AppData\Local\Microsoft\Windows\Temporary Internet Files\Content.Word\Сп1_page-0002.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2" name="Рисунок 402"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C:\Users\user\AppData\Local\Microsoft\Windows\Temporary Internet Files\Content.Word\Сп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3" name="Рисунок 403"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Users\user\AppData\Local\Microsoft\Windows\Temporary Internet Files\Content.Word\Сп1_page-0004.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4" name="Рисунок 404"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C:\Users\user\AppData\Local\Microsoft\Windows\Temporary Internet Files\Content.Word\Сп1_page-0005.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5" name="Рисунок 405"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C:\Users\user\AppData\Local\Microsoft\Windows\Temporary Internet Files\Content.Word\Сп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6" name="Рисунок 406"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C:\Users\user\AppData\Local\Microsoft\Windows\Temporary Internet Files\Content.Word\Сх1_page-0001.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7" name="Рисунок 407"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C:\Users\user\AppData\Local\Microsoft\Windows\Temporary Internet Files\Content.Word\Сх1_page-0002.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8" name="Рисунок 408"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C:\Users\user\AppData\Local\Microsoft\Windows\Temporary Internet Files\Content.Word\Сх1_page-0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09" name="Рисунок 409"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C:\Users\user\AppData\Local\Microsoft\Windows\Temporary Internet Files\Content.Word\Сх1_page-0004.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10" name="Рисунок 410"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C:\Users\user\AppData\Local\Microsoft\Windows\Temporary Internet Files\Content.Word\Сх1_page-0005.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4334C" w:rsidRPr="0024334C">
        <w:t xml:space="preserve"> </w:t>
      </w:r>
      <w:r w:rsidR="0024334C">
        <w:rPr>
          <w:noProof/>
          <w:lang w:eastAsia="ru-RU"/>
        </w:rPr>
        <w:drawing>
          <wp:inline distT="0" distB="0" distL="0" distR="0">
            <wp:extent cx="685800" cy="971550"/>
            <wp:effectExtent l="0" t="0" r="0" b="0"/>
            <wp:docPr id="411" name="Рисунок 411"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Users\user\AppData\Local\Microsoft\Windows\Temporary Internet Files\Content.Word\Сх1_page-0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p>
    <w:p w:rsidR="00FF5594" w:rsidRDefault="00FF5594" w:rsidP="00FF5594">
      <w:pPr>
        <w:spacing w:after="0" w:line="240" w:lineRule="auto"/>
        <w:ind w:firstLine="284"/>
        <w:jc w:val="center"/>
        <w:rPr>
          <w:rFonts w:ascii="Times New Roman" w:hAnsi="Times New Roman" w:cs="Times New Roman"/>
          <w:sz w:val="12"/>
          <w:szCs w:val="12"/>
        </w:rPr>
      </w:pPr>
    </w:p>
    <w:p w:rsidR="00767A8A" w:rsidRDefault="00767A8A" w:rsidP="00FF5594">
      <w:pPr>
        <w:spacing w:after="0" w:line="240" w:lineRule="auto"/>
        <w:ind w:firstLine="284"/>
        <w:jc w:val="center"/>
        <w:rPr>
          <w:rFonts w:ascii="Times New Roman" w:hAnsi="Times New Roman" w:cs="Times New Roman"/>
          <w:sz w:val="12"/>
          <w:szCs w:val="12"/>
        </w:rPr>
      </w:pPr>
    </w:p>
    <w:p w:rsidR="00FF5594" w:rsidRDefault="00FF5594" w:rsidP="00FF5594">
      <w:pPr>
        <w:spacing w:after="0" w:line="240" w:lineRule="auto"/>
        <w:ind w:firstLine="284"/>
        <w:jc w:val="center"/>
        <w:rPr>
          <w:rFonts w:ascii="Times New Roman" w:hAnsi="Times New Roman" w:cs="Times New Roman"/>
          <w:sz w:val="12"/>
          <w:szCs w:val="12"/>
        </w:rPr>
      </w:pPr>
    </w:p>
    <w:p w:rsidR="00E45510" w:rsidRDefault="00E45510" w:rsidP="00E45510">
      <w:pPr>
        <w:spacing w:after="0" w:line="240" w:lineRule="auto"/>
        <w:ind w:firstLine="284"/>
        <w:jc w:val="right"/>
        <w:rPr>
          <w:rFonts w:ascii="Times New Roman" w:hAnsi="Times New Roman" w:cs="Times New Roman"/>
          <w:sz w:val="12"/>
          <w:szCs w:val="12"/>
        </w:rPr>
      </w:pPr>
    </w:p>
    <w:tbl>
      <w:tblPr>
        <w:tblpPr w:leftFromText="180" w:rightFromText="180" w:vertAnchor="text" w:horzAnchor="margin" w:tblpXSpec="right" w:tblpY="-77"/>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613"/>
        <w:gridCol w:w="2433"/>
      </w:tblGrid>
      <w:tr w:rsidR="00C1401C" w:rsidRPr="003E1C77" w:rsidTr="00C1401C">
        <w:trPr>
          <w:trHeight w:val="557"/>
        </w:trPr>
        <w:tc>
          <w:tcPr>
            <w:tcW w:w="2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1401C" w:rsidRPr="003E1C77" w:rsidRDefault="00C1401C" w:rsidP="00C1401C">
            <w:pPr>
              <w:tabs>
                <w:tab w:val="left" w:pos="0"/>
              </w:tabs>
              <w:spacing w:after="0" w:line="240" w:lineRule="auto"/>
              <w:rPr>
                <w:rFonts w:ascii="Times New Roman" w:eastAsia="Calibri" w:hAnsi="Times New Roman" w:cs="Times New Roman"/>
                <w:b/>
                <w:sz w:val="12"/>
                <w:szCs w:val="12"/>
              </w:rPr>
            </w:pPr>
            <w:bookmarkStart w:id="0" w:name="_GoBack"/>
            <w:bookmarkEnd w:id="0"/>
            <w:r w:rsidRPr="003E1C77">
              <w:rPr>
                <w:rFonts w:ascii="Times New Roman" w:eastAsia="Calibri" w:hAnsi="Times New Roman" w:cs="Times New Roman"/>
                <w:b/>
                <w:sz w:val="12"/>
                <w:szCs w:val="12"/>
              </w:rPr>
              <w:t>Соучредители:</w:t>
            </w:r>
          </w:p>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C1401C" w:rsidRPr="003E1C77" w:rsidRDefault="00C1401C" w:rsidP="00C1401C">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sz w:val="12"/>
                <w:szCs w:val="12"/>
              </w:rPr>
              <w:t>- Администрации городского</w:t>
            </w:r>
            <w:r w:rsidRPr="003E1C77">
              <w:rPr>
                <w:rFonts w:ascii="Times New Roman" w:eastAsia="Calibri" w:hAnsi="Times New Roman" w:cs="Times New Roman"/>
                <w:b/>
                <w:sz w:val="12"/>
                <w:szCs w:val="12"/>
              </w:rPr>
              <w:t xml:space="preserve">, </w:t>
            </w:r>
            <w:r w:rsidRPr="003E1C77">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Тел: 8(917) 110-82-08</w:t>
            </w:r>
          </w:p>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1401C" w:rsidRPr="003E1C77" w:rsidRDefault="00C1401C" w:rsidP="00C1401C">
            <w:pPr>
              <w:tabs>
                <w:tab w:val="left" w:pos="0"/>
              </w:tabs>
              <w:spacing w:after="0" w:line="240" w:lineRule="auto"/>
              <w:rPr>
                <w:rFonts w:ascii="Times New Roman" w:eastAsia="Calibri" w:hAnsi="Times New Roman" w:cs="Times New Roman"/>
                <w:b/>
                <w:sz w:val="12"/>
                <w:szCs w:val="12"/>
                <w:u w:val="single"/>
              </w:rPr>
            </w:pPr>
            <w:r w:rsidRPr="003E1C77">
              <w:rPr>
                <w:rFonts w:ascii="Times New Roman" w:eastAsia="Calibri" w:hAnsi="Times New Roman" w:cs="Times New Roman"/>
                <w:b/>
                <w:sz w:val="12"/>
                <w:szCs w:val="12"/>
                <w:u w:val="single"/>
              </w:rPr>
              <w:t>«Сергиевский вестник»</w:t>
            </w:r>
          </w:p>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16.07.2021</w:t>
            </w:r>
            <w:r w:rsidRPr="003E1C77">
              <w:rPr>
                <w:rFonts w:ascii="Times New Roman" w:eastAsia="Calibri" w:hAnsi="Times New Roman" w:cs="Times New Roman"/>
                <w:sz w:val="12"/>
                <w:szCs w:val="12"/>
              </w:rPr>
              <w:t xml:space="preserve"> г.</w:t>
            </w:r>
          </w:p>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в 09:00, по графику - в 09:00.</w:t>
            </w:r>
          </w:p>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Тираж 18 экз.</w:t>
            </w:r>
          </w:p>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Адрес редакции и издателя: с. Сергиевск,</w:t>
            </w:r>
          </w:p>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ул. Ленина, 22.</w:t>
            </w:r>
          </w:p>
          <w:p w:rsidR="00C1401C" w:rsidRPr="003E1C77" w:rsidRDefault="00C1401C" w:rsidP="00C1401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«Бесплатно»</w:t>
            </w:r>
          </w:p>
        </w:tc>
      </w:tr>
    </w:tbl>
    <w:p w:rsidR="003C0751" w:rsidRPr="003C0751" w:rsidRDefault="003C0751" w:rsidP="003C0751">
      <w:pPr>
        <w:spacing w:after="0" w:line="240" w:lineRule="auto"/>
        <w:ind w:firstLine="284"/>
        <w:jc w:val="right"/>
        <w:rPr>
          <w:rFonts w:ascii="Times New Roman" w:hAnsi="Times New Roman" w:cs="Times New Roman"/>
          <w:sz w:val="12"/>
          <w:szCs w:val="12"/>
        </w:rPr>
      </w:pPr>
    </w:p>
    <w:p w:rsidR="00640D1E" w:rsidRDefault="00640D1E" w:rsidP="00640D1E">
      <w:pPr>
        <w:spacing w:after="0"/>
        <w:ind w:firstLine="284"/>
        <w:jc w:val="center"/>
        <w:rPr>
          <w:rFonts w:ascii="Times New Roman" w:hAnsi="Times New Roman" w:cs="Times New Roman"/>
          <w:sz w:val="12"/>
          <w:szCs w:val="12"/>
        </w:rPr>
      </w:pPr>
    </w:p>
    <w:p w:rsidR="00640D1E" w:rsidRPr="005A6E68" w:rsidRDefault="00640D1E" w:rsidP="005A6E68">
      <w:pPr>
        <w:ind w:firstLine="284"/>
        <w:rPr>
          <w:rFonts w:ascii="Times New Roman" w:hAnsi="Times New Roman" w:cs="Times New Roman"/>
          <w:sz w:val="12"/>
          <w:szCs w:val="12"/>
        </w:rPr>
      </w:pPr>
    </w:p>
    <w:p w:rsidR="00114A68" w:rsidRDefault="00114A68" w:rsidP="005A6E68">
      <w:pPr>
        <w:spacing w:after="0" w:line="240" w:lineRule="auto"/>
        <w:ind w:firstLine="284"/>
        <w:jc w:val="both"/>
        <w:rPr>
          <w:rFonts w:ascii="Times New Roman" w:hAnsi="Times New Roman" w:cs="Times New Roman"/>
          <w:sz w:val="12"/>
          <w:szCs w:val="12"/>
        </w:rPr>
      </w:pPr>
    </w:p>
    <w:p w:rsidR="00A11AD7" w:rsidRPr="008B296D" w:rsidRDefault="00A11AD7" w:rsidP="00A11AD7">
      <w:pPr>
        <w:spacing w:after="0" w:line="240" w:lineRule="auto"/>
        <w:ind w:firstLine="284"/>
        <w:jc w:val="both"/>
        <w:rPr>
          <w:rFonts w:ascii="Times New Roman" w:hAnsi="Times New Roman" w:cs="Times New Roman"/>
          <w:sz w:val="12"/>
          <w:szCs w:val="12"/>
        </w:rPr>
      </w:pPr>
    </w:p>
    <w:sectPr w:rsidR="00A11AD7" w:rsidRPr="008B296D" w:rsidSect="0026343F">
      <w:headerReference w:type="default" r:id="rId435"/>
      <w:headerReference w:type="first" r:id="rId436"/>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398" w:rsidRDefault="00067398" w:rsidP="000F23DD">
      <w:pPr>
        <w:spacing w:after="0" w:line="240" w:lineRule="auto"/>
      </w:pPr>
      <w:r>
        <w:separator/>
      </w:r>
    </w:p>
  </w:endnote>
  <w:endnote w:type="continuationSeparator" w:id="0">
    <w:p w:rsidR="00067398" w:rsidRDefault="00067398"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Yu Gothic Light">
    <w:charset w:val="80"/>
    <w:family w:val="swiss"/>
    <w:pitch w:val="variable"/>
    <w:sig w:usb0="E00002FF" w:usb1="2AC7FDFF" w:usb2="00000016" w:usb3="00000000" w:csb0="000200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398" w:rsidRDefault="00067398" w:rsidP="000F23DD">
      <w:pPr>
        <w:spacing w:after="0" w:line="240" w:lineRule="auto"/>
      </w:pPr>
      <w:r>
        <w:separator/>
      </w:r>
    </w:p>
  </w:footnote>
  <w:footnote w:type="continuationSeparator" w:id="0">
    <w:p w:rsidR="00067398" w:rsidRDefault="00067398"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3F9" w:rsidRDefault="00F773F9" w:rsidP="00DA1B49">
    <w:pPr>
      <w:pStyle w:val="af3"/>
      <w:tabs>
        <w:tab w:val="clear" w:pos="4677"/>
        <w:tab w:val="clear" w:pos="9355"/>
        <w:tab w:val="left" w:pos="1190"/>
      </w:tabs>
    </w:pPr>
    <w:sdt>
      <w:sdtPr>
        <w:id w:val="-2033332873"/>
        <w:docPartObj>
          <w:docPartGallery w:val="Page Numbers (Top of Page)"/>
          <w:docPartUnique/>
        </w:docPartObj>
      </w:sdtPr>
      <w:sdtContent>
        <w:r>
          <w:fldChar w:fldCharType="begin"/>
        </w:r>
        <w:r>
          <w:instrText>PAGE   \* MERGEFORMAT</w:instrText>
        </w:r>
        <w:r>
          <w:fldChar w:fldCharType="separate"/>
        </w:r>
        <w:r w:rsidR="00C1401C">
          <w:rPr>
            <w:noProof/>
          </w:rPr>
          <w:t>33</w:t>
        </w:r>
        <w:r>
          <w:rPr>
            <w:noProof/>
          </w:rPr>
          <w:fldChar w:fldCharType="end"/>
        </w:r>
      </w:sdtContent>
    </w:sdt>
  </w:p>
  <w:p w:rsidR="00F773F9" w:rsidRPr="00BC242D" w:rsidRDefault="00F773F9" w:rsidP="00DA1B49">
    <w:pPr>
      <w:pStyle w:val="af3"/>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F773F9" w:rsidRPr="006B3491" w:rsidRDefault="00F773F9" w:rsidP="006B3491">
    <w:pPr>
      <w:pStyle w:val="af3"/>
      <w:rPr>
        <w:rFonts w:ascii="Times New Roman" w:hAnsi="Times New Roman" w:cs="Times New Roman"/>
        <w:sz w:val="18"/>
        <w:szCs w:val="16"/>
      </w:rPr>
    </w:pPr>
    <w:r>
      <w:rPr>
        <w:rFonts w:ascii="Times New Roman" w:hAnsi="Times New Roman" w:cs="Times New Roman"/>
        <w:sz w:val="18"/>
        <w:szCs w:val="16"/>
      </w:rPr>
      <w:t xml:space="preserve">Пятница, 16 июля 2021 года, №63(585)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3F9" w:rsidRDefault="00F773F9">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0E34055"/>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8">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2">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4">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6">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7">
    <w:nsid w:val="50440CA2"/>
    <w:multiLevelType w:val="singleLevel"/>
    <w:tmpl w:val="2CAC0CE6"/>
    <w:lvl w:ilvl="0">
      <w:start w:val="1"/>
      <w:numFmt w:val="decimal"/>
      <w:pStyle w:val="a9"/>
      <w:lvlText w:val="%1)"/>
      <w:lvlJc w:val="left"/>
      <w:pPr>
        <w:tabs>
          <w:tab w:val="num" w:pos="1071"/>
        </w:tabs>
        <w:ind w:left="0" w:firstLine="709"/>
      </w:pPr>
    </w:lvl>
  </w:abstractNum>
  <w:abstractNum w:abstractNumId="48">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9">
    <w:nsid w:val="5E9D6585"/>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2FB104D"/>
    <w:multiLevelType w:val="multilevel"/>
    <w:tmpl w:val="9D88D1BC"/>
    <w:lvl w:ilvl="0">
      <w:start w:val="1"/>
      <w:numFmt w:val="decimal"/>
      <w:pStyle w:val="ab"/>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52">
    <w:nsid w:val="638A725B"/>
    <w:multiLevelType w:val="hybridMultilevel"/>
    <w:tmpl w:val="04905684"/>
    <w:lvl w:ilvl="0" w:tplc="FFFFFFFF">
      <w:start w:val="1"/>
      <w:numFmt w:val="bullet"/>
      <w:pStyle w:val="ac"/>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4">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58">
    <w:nsid w:val="720E5417"/>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0">
    <w:nsid w:val="728E7B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2">
    <w:nsid w:val="77D57031"/>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4">
    <w:nsid w:val="7C437CD3"/>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39"/>
  </w:num>
  <w:num w:numId="3">
    <w:abstractNumId w:val="27"/>
  </w:num>
  <w:num w:numId="4">
    <w:abstractNumId w:val="42"/>
  </w:num>
  <w:num w:numId="5">
    <w:abstractNumId w:val="8"/>
  </w:num>
  <w:num w:numId="6">
    <w:abstractNumId w:val="52"/>
  </w:num>
  <w:num w:numId="7">
    <w:abstractNumId w:val="54"/>
  </w:num>
  <w:num w:numId="8">
    <w:abstractNumId w:val="37"/>
  </w:num>
  <w:num w:numId="9">
    <w:abstractNumId w:val="46"/>
  </w:num>
  <w:num w:numId="10">
    <w:abstractNumId w:val="4"/>
  </w:num>
  <w:num w:numId="11">
    <w:abstractNumId w:val="30"/>
  </w:num>
  <w:num w:numId="12">
    <w:abstractNumId w:val="4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1"/>
  </w:num>
  <w:num w:numId="20">
    <w:abstractNumId w:val="43"/>
  </w:num>
  <w:num w:numId="21">
    <w:abstractNumId w:val="7"/>
  </w:num>
  <w:num w:numId="22">
    <w:abstractNumId w:val="63"/>
  </w:num>
  <w:num w:numId="23">
    <w:abstractNumId w:val="53"/>
  </w:num>
  <w:num w:numId="24">
    <w:abstractNumId w:val="36"/>
  </w:num>
  <w:num w:numId="25">
    <w:abstractNumId w:val="32"/>
  </w:num>
  <w:num w:numId="26">
    <w:abstractNumId w:val="50"/>
  </w:num>
  <w:num w:numId="27">
    <w:abstractNumId w:val="38"/>
  </w:num>
  <w:num w:numId="28">
    <w:abstractNumId w:val="65"/>
  </w:num>
  <w:num w:numId="29">
    <w:abstractNumId w:val="31"/>
  </w:num>
  <w:num w:numId="30">
    <w:abstractNumId w:val="56"/>
  </w:num>
  <w:num w:numId="31">
    <w:abstractNumId w:val="33"/>
  </w:num>
  <w:num w:numId="32">
    <w:abstractNumId w:val="44"/>
  </w:num>
  <w:num w:numId="33">
    <w:abstractNumId w:val="57"/>
  </w:num>
  <w:num w:numId="34">
    <w:abstractNumId w:val="55"/>
  </w:num>
  <w:num w:numId="35">
    <w:abstractNumId w:val="34"/>
  </w:num>
  <w:num w:numId="36">
    <w:abstractNumId w:val="40"/>
  </w:num>
  <w:num w:numId="37">
    <w:abstractNumId w:val="45"/>
  </w:num>
  <w:num w:numId="38">
    <w:abstractNumId w:val="28"/>
  </w:num>
  <w:num w:numId="39">
    <w:abstractNumId w:val="41"/>
  </w:num>
  <w:num w:numId="40">
    <w:abstractNumId w:val="35"/>
  </w:num>
  <w:num w:numId="41">
    <w:abstractNumId w:val="48"/>
  </w:num>
  <w:num w:numId="42">
    <w:abstractNumId w:val="59"/>
  </w:num>
  <w:num w:numId="43">
    <w:abstractNumId w:val="29"/>
  </w:num>
  <w:num w:numId="44">
    <w:abstractNumId w:val="51"/>
  </w:num>
  <w:num w:numId="45">
    <w:abstractNumId w:val="25"/>
  </w:num>
  <w:num w:numId="46">
    <w:abstractNumId w:val="64"/>
  </w:num>
  <w:num w:numId="47">
    <w:abstractNumId w:val="62"/>
  </w:num>
  <w:num w:numId="48">
    <w:abstractNumId w:val="58"/>
  </w:num>
  <w:num w:numId="49">
    <w:abstractNumId w:val="60"/>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302"/>
    <w:rsid w:val="0000343B"/>
    <w:rsid w:val="0000346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21F4"/>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54A"/>
    <w:rsid w:val="000436C2"/>
    <w:rsid w:val="000436E0"/>
    <w:rsid w:val="000437BB"/>
    <w:rsid w:val="000437D3"/>
    <w:rsid w:val="00043C32"/>
    <w:rsid w:val="00043F60"/>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A08"/>
    <w:rsid w:val="00062CF3"/>
    <w:rsid w:val="00062FF0"/>
    <w:rsid w:val="00063037"/>
    <w:rsid w:val="00063153"/>
    <w:rsid w:val="00063295"/>
    <w:rsid w:val="00063386"/>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588"/>
    <w:rsid w:val="00066AC2"/>
    <w:rsid w:val="00066C5E"/>
    <w:rsid w:val="00066D78"/>
    <w:rsid w:val="00067051"/>
    <w:rsid w:val="00067153"/>
    <w:rsid w:val="00067398"/>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177"/>
    <w:rsid w:val="00072265"/>
    <w:rsid w:val="00072276"/>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432"/>
    <w:rsid w:val="00074441"/>
    <w:rsid w:val="000744BA"/>
    <w:rsid w:val="00074537"/>
    <w:rsid w:val="0007467B"/>
    <w:rsid w:val="000748D5"/>
    <w:rsid w:val="000749AA"/>
    <w:rsid w:val="00074B0B"/>
    <w:rsid w:val="00074CAA"/>
    <w:rsid w:val="00074EA4"/>
    <w:rsid w:val="00074F3A"/>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308"/>
    <w:rsid w:val="0008396B"/>
    <w:rsid w:val="00083AA2"/>
    <w:rsid w:val="00083BFA"/>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60D9"/>
    <w:rsid w:val="0008618E"/>
    <w:rsid w:val="000864CE"/>
    <w:rsid w:val="0008661E"/>
    <w:rsid w:val="000868F4"/>
    <w:rsid w:val="00086A39"/>
    <w:rsid w:val="00086D8A"/>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293"/>
    <w:rsid w:val="00093646"/>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219"/>
    <w:rsid w:val="000A42BF"/>
    <w:rsid w:val="000A436F"/>
    <w:rsid w:val="000A4377"/>
    <w:rsid w:val="000A477C"/>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7BD"/>
    <w:rsid w:val="000C1A0C"/>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C9"/>
    <w:rsid w:val="000C36AA"/>
    <w:rsid w:val="000C36E8"/>
    <w:rsid w:val="000C3F4F"/>
    <w:rsid w:val="000C409C"/>
    <w:rsid w:val="000C423F"/>
    <w:rsid w:val="000C46E2"/>
    <w:rsid w:val="000C477F"/>
    <w:rsid w:val="000C4B93"/>
    <w:rsid w:val="000C4C82"/>
    <w:rsid w:val="000C4CEF"/>
    <w:rsid w:val="000C4E70"/>
    <w:rsid w:val="000C4F54"/>
    <w:rsid w:val="000C506F"/>
    <w:rsid w:val="000C515E"/>
    <w:rsid w:val="000C53D3"/>
    <w:rsid w:val="000C5539"/>
    <w:rsid w:val="000C59F4"/>
    <w:rsid w:val="000C5A59"/>
    <w:rsid w:val="000C5DD1"/>
    <w:rsid w:val="000C6030"/>
    <w:rsid w:val="000C653B"/>
    <w:rsid w:val="000C6854"/>
    <w:rsid w:val="000C691C"/>
    <w:rsid w:val="000C6AF0"/>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DB"/>
    <w:rsid w:val="000E61E9"/>
    <w:rsid w:val="000E6930"/>
    <w:rsid w:val="000E6DBD"/>
    <w:rsid w:val="000E6F6A"/>
    <w:rsid w:val="000E6FCF"/>
    <w:rsid w:val="000E7306"/>
    <w:rsid w:val="000E7575"/>
    <w:rsid w:val="000E7797"/>
    <w:rsid w:val="000E79C8"/>
    <w:rsid w:val="000E7B20"/>
    <w:rsid w:val="000E7D1B"/>
    <w:rsid w:val="000E7D32"/>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D33"/>
    <w:rsid w:val="00105D35"/>
    <w:rsid w:val="00105E5D"/>
    <w:rsid w:val="001060A8"/>
    <w:rsid w:val="0010657B"/>
    <w:rsid w:val="001065E9"/>
    <w:rsid w:val="001068F7"/>
    <w:rsid w:val="001069D9"/>
    <w:rsid w:val="00106BC8"/>
    <w:rsid w:val="00106E23"/>
    <w:rsid w:val="00107043"/>
    <w:rsid w:val="00107066"/>
    <w:rsid w:val="00107114"/>
    <w:rsid w:val="0010762C"/>
    <w:rsid w:val="001079D1"/>
    <w:rsid w:val="00107A0A"/>
    <w:rsid w:val="00107B62"/>
    <w:rsid w:val="00107BE3"/>
    <w:rsid w:val="00107F89"/>
    <w:rsid w:val="001101A1"/>
    <w:rsid w:val="00110205"/>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F36"/>
    <w:rsid w:val="0012440C"/>
    <w:rsid w:val="0012448A"/>
    <w:rsid w:val="001245B1"/>
    <w:rsid w:val="001245B7"/>
    <w:rsid w:val="001245C4"/>
    <w:rsid w:val="0012483D"/>
    <w:rsid w:val="0012497A"/>
    <w:rsid w:val="00124ABE"/>
    <w:rsid w:val="00124D0F"/>
    <w:rsid w:val="00124D46"/>
    <w:rsid w:val="001252B5"/>
    <w:rsid w:val="00125456"/>
    <w:rsid w:val="0012562C"/>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67"/>
    <w:rsid w:val="00130505"/>
    <w:rsid w:val="0013059F"/>
    <w:rsid w:val="00130730"/>
    <w:rsid w:val="0013084A"/>
    <w:rsid w:val="00130D10"/>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7C8"/>
    <w:rsid w:val="00133AD7"/>
    <w:rsid w:val="00133CA0"/>
    <w:rsid w:val="00133D4D"/>
    <w:rsid w:val="00134AC2"/>
    <w:rsid w:val="00134CD3"/>
    <w:rsid w:val="00134DC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FD"/>
    <w:rsid w:val="0015444F"/>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3B8"/>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25B"/>
    <w:rsid w:val="0018539D"/>
    <w:rsid w:val="0018559B"/>
    <w:rsid w:val="00185649"/>
    <w:rsid w:val="001856E0"/>
    <w:rsid w:val="001857B3"/>
    <w:rsid w:val="001859A8"/>
    <w:rsid w:val="00185D55"/>
    <w:rsid w:val="00186010"/>
    <w:rsid w:val="00186168"/>
    <w:rsid w:val="001861E6"/>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F5F"/>
    <w:rsid w:val="00190FC6"/>
    <w:rsid w:val="001910D8"/>
    <w:rsid w:val="001913AF"/>
    <w:rsid w:val="001914C0"/>
    <w:rsid w:val="00191B1A"/>
    <w:rsid w:val="00191B4D"/>
    <w:rsid w:val="00191CB0"/>
    <w:rsid w:val="001920F0"/>
    <w:rsid w:val="001920FE"/>
    <w:rsid w:val="001923BE"/>
    <w:rsid w:val="00192426"/>
    <w:rsid w:val="0019268A"/>
    <w:rsid w:val="00192762"/>
    <w:rsid w:val="0019288B"/>
    <w:rsid w:val="00192890"/>
    <w:rsid w:val="00192C36"/>
    <w:rsid w:val="00192C6A"/>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627"/>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9B2"/>
    <w:rsid w:val="001A2A91"/>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2EE"/>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9A6"/>
    <w:rsid w:val="001C0A9A"/>
    <w:rsid w:val="001C0D07"/>
    <w:rsid w:val="001C1477"/>
    <w:rsid w:val="001C1487"/>
    <w:rsid w:val="001C1556"/>
    <w:rsid w:val="001C15E2"/>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2E"/>
    <w:rsid w:val="001C799F"/>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E0122"/>
    <w:rsid w:val="001E02F3"/>
    <w:rsid w:val="001E0525"/>
    <w:rsid w:val="001E065A"/>
    <w:rsid w:val="001E09A3"/>
    <w:rsid w:val="001E0AE3"/>
    <w:rsid w:val="001E0B10"/>
    <w:rsid w:val="001E0E77"/>
    <w:rsid w:val="001E0EC2"/>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BA"/>
    <w:rsid w:val="00206B0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5E"/>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2BA"/>
    <w:rsid w:val="0022537C"/>
    <w:rsid w:val="002254BA"/>
    <w:rsid w:val="00225EE2"/>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E6A"/>
    <w:rsid w:val="002360D4"/>
    <w:rsid w:val="0023624F"/>
    <w:rsid w:val="0023656A"/>
    <w:rsid w:val="002365A7"/>
    <w:rsid w:val="0023663B"/>
    <w:rsid w:val="002367FC"/>
    <w:rsid w:val="00236C6E"/>
    <w:rsid w:val="00236FC5"/>
    <w:rsid w:val="00237162"/>
    <w:rsid w:val="002371A0"/>
    <w:rsid w:val="00237288"/>
    <w:rsid w:val="00237638"/>
    <w:rsid w:val="00237687"/>
    <w:rsid w:val="002378C3"/>
    <w:rsid w:val="002378E0"/>
    <w:rsid w:val="00237B2B"/>
    <w:rsid w:val="00237E04"/>
    <w:rsid w:val="00237E4B"/>
    <w:rsid w:val="00237EAA"/>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34C"/>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57ED4"/>
    <w:rsid w:val="002600A2"/>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5074"/>
    <w:rsid w:val="00285139"/>
    <w:rsid w:val="002853CD"/>
    <w:rsid w:val="00285525"/>
    <w:rsid w:val="0028574C"/>
    <w:rsid w:val="00285776"/>
    <w:rsid w:val="00285CF0"/>
    <w:rsid w:val="00285DD7"/>
    <w:rsid w:val="0028615B"/>
    <w:rsid w:val="002861FD"/>
    <w:rsid w:val="00286245"/>
    <w:rsid w:val="0028655B"/>
    <w:rsid w:val="002865FC"/>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96F"/>
    <w:rsid w:val="002959B9"/>
    <w:rsid w:val="00295A62"/>
    <w:rsid w:val="00295E1C"/>
    <w:rsid w:val="00295F45"/>
    <w:rsid w:val="0029605D"/>
    <w:rsid w:val="0029654B"/>
    <w:rsid w:val="0029666D"/>
    <w:rsid w:val="002967C9"/>
    <w:rsid w:val="00296907"/>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A69"/>
    <w:rsid w:val="002B0B27"/>
    <w:rsid w:val="002B119F"/>
    <w:rsid w:val="002B1B17"/>
    <w:rsid w:val="002B1ED0"/>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6CE"/>
    <w:rsid w:val="002B5830"/>
    <w:rsid w:val="002B58D1"/>
    <w:rsid w:val="002B5C36"/>
    <w:rsid w:val="002B5C4D"/>
    <w:rsid w:val="002B5CA0"/>
    <w:rsid w:val="002B5CFE"/>
    <w:rsid w:val="002B5E90"/>
    <w:rsid w:val="002B617C"/>
    <w:rsid w:val="002B6609"/>
    <w:rsid w:val="002B66B9"/>
    <w:rsid w:val="002B67BC"/>
    <w:rsid w:val="002B6A84"/>
    <w:rsid w:val="002B6D12"/>
    <w:rsid w:val="002B700B"/>
    <w:rsid w:val="002B722A"/>
    <w:rsid w:val="002B767D"/>
    <w:rsid w:val="002B770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514A"/>
    <w:rsid w:val="002C5263"/>
    <w:rsid w:val="002C53CF"/>
    <w:rsid w:val="002C56E0"/>
    <w:rsid w:val="002C58AE"/>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4154"/>
    <w:rsid w:val="002D430F"/>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337"/>
    <w:rsid w:val="002F73B1"/>
    <w:rsid w:val="002F75BA"/>
    <w:rsid w:val="002F7688"/>
    <w:rsid w:val="002F76A9"/>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EF"/>
    <w:rsid w:val="003117D0"/>
    <w:rsid w:val="003117E5"/>
    <w:rsid w:val="00311C31"/>
    <w:rsid w:val="00311E8A"/>
    <w:rsid w:val="00311EAF"/>
    <w:rsid w:val="003120FC"/>
    <w:rsid w:val="003122D5"/>
    <w:rsid w:val="003123C5"/>
    <w:rsid w:val="00312958"/>
    <w:rsid w:val="003129EF"/>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E0"/>
    <w:rsid w:val="00321140"/>
    <w:rsid w:val="0032141D"/>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2F52"/>
    <w:rsid w:val="00343662"/>
    <w:rsid w:val="00343857"/>
    <w:rsid w:val="00343A39"/>
    <w:rsid w:val="00343A4A"/>
    <w:rsid w:val="00343A4E"/>
    <w:rsid w:val="00344105"/>
    <w:rsid w:val="003443D5"/>
    <w:rsid w:val="00344541"/>
    <w:rsid w:val="003448CE"/>
    <w:rsid w:val="00344B62"/>
    <w:rsid w:val="00344C31"/>
    <w:rsid w:val="00344CC0"/>
    <w:rsid w:val="00344D70"/>
    <w:rsid w:val="00344D98"/>
    <w:rsid w:val="00344F1F"/>
    <w:rsid w:val="00344F36"/>
    <w:rsid w:val="00345080"/>
    <w:rsid w:val="0034509A"/>
    <w:rsid w:val="003451C1"/>
    <w:rsid w:val="00345381"/>
    <w:rsid w:val="00345670"/>
    <w:rsid w:val="00345767"/>
    <w:rsid w:val="00345847"/>
    <w:rsid w:val="00345864"/>
    <w:rsid w:val="00345B75"/>
    <w:rsid w:val="00345C30"/>
    <w:rsid w:val="00345D61"/>
    <w:rsid w:val="00345FB9"/>
    <w:rsid w:val="0034661D"/>
    <w:rsid w:val="00346D4B"/>
    <w:rsid w:val="0034708A"/>
    <w:rsid w:val="003473AC"/>
    <w:rsid w:val="003473ED"/>
    <w:rsid w:val="003474E5"/>
    <w:rsid w:val="00347510"/>
    <w:rsid w:val="00347634"/>
    <w:rsid w:val="0034771D"/>
    <w:rsid w:val="00347776"/>
    <w:rsid w:val="00347C66"/>
    <w:rsid w:val="00347E30"/>
    <w:rsid w:val="00347F00"/>
    <w:rsid w:val="0035022F"/>
    <w:rsid w:val="003505EA"/>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A4"/>
    <w:rsid w:val="00360560"/>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9AB"/>
    <w:rsid w:val="00373BD9"/>
    <w:rsid w:val="00374046"/>
    <w:rsid w:val="003740B7"/>
    <w:rsid w:val="00374540"/>
    <w:rsid w:val="00374700"/>
    <w:rsid w:val="00374892"/>
    <w:rsid w:val="00374A78"/>
    <w:rsid w:val="00374CB0"/>
    <w:rsid w:val="00374E84"/>
    <w:rsid w:val="00375225"/>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38C"/>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E8"/>
    <w:rsid w:val="003A5473"/>
    <w:rsid w:val="003A58E7"/>
    <w:rsid w:val="003A5DB9"/>
    <w:rsid w:val="003A5EF5"/>
    <w:rsid w:val="003A6416"/>
    <w:rsid w:val="003A64EE"/>
    <w:rsid w:val="003A6526"/>
    <w:rsid w:val="003A6702"/>
    <w:rsid w:val="003A6789"/>
    <w:rsid w:val="003A69D1"/>
    <w:rsid w:val="003A6AE5"/>
    <w:rsid w:val="003A6D7E"/>
    <w:rsid w:val="003A6E43"/>
    <w:rsid w:val="003A6F35"/>
    <w:rsid w:val="003A704C"/>
    <w:rsid w:val="003A7484"/>
    <w:rsid w:val="003A754B"/>
    <w:rsid w:val="003A7879"/>
    <w:rsid w:val="003A7A3D"/>
    <w:rsid w:val="003A7A6F"/>
    <w:rsid w:val="003A7BE2"/>
    <w:rsid w:val="003A7E76"/>
    <w:rsid w:val="003A7EEC"/>
    <w:rsid w:val="003B003C"/>
    <w:rsid w:val="003B01F0"/>
    <w:rsid w:val="003B0235"/>
    <w:rsid w:val="003B03EA"/>
    <w:rsid w:val="003B042F"/>
    <w:rsid w:val="003B0481"/>
    <w:rsid w:val="003B079D"/>
    <w:rsid w:val="003B090A"/>
    <w:rsid w:val="003B0A55"/>
    <w:rsid w:val="003B0B7E"/>
    <w:rsid w:val="003B0C30"/>
    <w:rsid w:val="003B0C3F"/>
    <w:rsid w:val="003B0C71"/>
    <w:rsid w:val="003B0D6D"/>
    <w:rsid w:val="003B1213"/>
    <w:rsid w:val="003B1367"/>
    <w:rsid w:val="003B1609"/>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31"/>
    <w:rsid w:val="003C2261"/>
    <w:rsid w:val="003C27FA"/>
    <w:rsid w:val="003C2ACF"/>
    <w:rsid w:val="003C2D73"/>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40A0"/>
    <w:rsid w:val="003E41D9"/>
    <w:rsid w:val="003E427D"/>
    <w:rsid w:val="003E48D3"/>
    <w:rsid w:val="003E4ADD"/>
    <w:rsid w:val="003E4CC8"/>
    <w:rsid w:val="003E51F3"/>
    <w:rsid w:val="003E52A7"/>
    <w:rsid w:val="003E537F"/>
    <w:rsid w:val="003E547D"/>
    <w:rsid w:val="003E5517"/>
    <w:rsid w:val="003E591D"/>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B6A"/>
    <w:rsid w:val="003E7C82"/>
    <w:rsid w:val="003E7FB3"/>
    <w:rsid w:val="003F0166"/>
    <w:rsid w:val="003F01FF"/>
    <w:rsid w:val="003F0396"/>
    <w:rsid w:val="003F0696"/>
    <w:rsid w:val="003F0E99"/>
    <w:rsid w:val="003F0E9A"/>
    <w:rsid w:val="003F0EF9"/>
    <w:rsid w:val="003F0F36"/>
    <w:rsid w:val="003F0F83"/>
    <w:rsid w:val="003F100F"/>
    <w:rsid w:val="003F1060"/>
    <w:rsid w:val="003F10AD"/>
    <w:rsid w:val="003F112C"/>
    <w:rsid w:val="003F116D"/>
    <w:rsid w:val="003F136E"/>
    <w:rsid w:val="003F19B2"/>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442"/>
    <w:rsid w:val="003F56C1"/>
    <w:rsid w:val="003F58EB"/>
    <w:rsid w:val="003F5C5A"/>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7E"/>
    <w:rsid w:val="004102E6"/>
    <w:rsid w:val="0041053C"/>
    <w:rsid w:val="004107CC"/>
    <w:rsid w:val="004108C4"/>
    <w:rsid w:val="004109FC"/>
    <w:rsid w:val="004109FE"/>
    <w:rsid w:val="00411309"/>
    <w:rsid w:val="004114D9"/>
    <w:rsid w:val="004117FD"/>
    <w:rsid w:val="00411A02"/>
    <w:rsid w:val="00411BC1"/>
    <w:rsid w:val="00411DC6"/>
    <w:rsid w:val="00411DFD"/>
    <w:rsid w:val="004120F1"/>
    <w:rsid w:val="00412190"/>
    <w:rsid w:val="00412281"/>
    <w:rsid w:val="004126D7"/>
    <w:rsid w:val="00412AC3"/>
    <w:rsid w:val="00412AEF"/>
    <w:rsid w:val="00412C3E"/>
    <w:rsid w:val="00412ED4"/>
    <w:rsid w:val="00412FAC"/>
    <w:rsid w:val="004131C8"/>
    <w:rsid w:val="004132CE"/>
    <w:rsid w:val="004140F9"/>
    <w:rsid w:val="004143D9"/>
    <w:rsid w:val="0041473C"/>
    <w:rsid w:val="00414902"/>
    <w:rsid w:val="00414925"/>
    <w:rsid w:val="004149C8"/>
    <w:rsid w:val="00414B12"/>
    <w:rsid w:val="00414D96"/>
    <w:rsid w:val="00414DC8"/>
    <w:rsid w:val="00414EF7"/>
    <w:rsid w:val="0041523F"/>
    <w:rsid w:val="004152C5"/>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BD6"/>
    <w:rsid w:val="00421CC3"/>
    <w:rsid w:val="00421D76"/>
    <w:rsid w:val="00421ECC"/>
    <w:rsid w:val="00421F13"/>
    <w:rsid w:val="00421F60"/>
    <w:rsid w:val="004224E6"/>
    <w:rsid w:val="0042284D"/>
    <w:rsid w:val="00422B60"/>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67"/>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F98"/>
    <w:rsid w:val="00434FCD"/>
    <w:rsid w:val="00435144"/>
    <w:rsid w:val="00435264"/>
    <w:rsid w:val="0043532C"/>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A34"/>
    <w:rsid w:val="00444369"/>
    <w:rsid w:val="00444449"/>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6A5"/>
    <w:rsid w:val="0046199E"/>
    <w:rsid w:val="00461E6C"/>
    <w:rsid w:val="004621DD"/>
    <w:rsid w:val="00462402"/>
    <w:rsid w:val="00462412"/>
    <w:rsid w:val="0046248B"/>
    <w:rsid w:val="004624DE"/>
    <w:rsid w:val="00462784"/>
    <w:rsid w:val="00462790"/>
    <w:rsid w:val="004627C1"/>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BB9"/>
    <w:rsid w:val="00491C99"/>
    <w:rsid w:val="00491E4C"/>
    <w:rsid w:val="00491E7A"/>
    <w:rsid w:val="00491FEF"/>
    <w:rsid w:val="00492269"/>
    <w:rsid w:val="0049258A"/>
    <w:rsid w:val="004925AA"/>
    <w:rsid w:val="00492647"/>
    <w:rsid w:val="00492AD4"/>
    <w:rsid w:val="0049319D"/>
    <w:rsid w:val="00493294"/>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BB2"/>
    <w:rsid w:val="00495C79"/>
    <w:rsid w:val="00495DC2"/>
    <w:rsid w:val="0049602A"/>
    <w:rsid w:val="0049618A"/>
    <w:rsid w:val="004962DA"/>
    <w:rsid w:val="0049637C"/>
    <w:rsid w:val="00496628"/>
    <w:rsid w:val="0049677F"/>
    <w:rsid w:val="0049678E"/>
    <w:rsid w:val="004967B3"/>
    <w:rsid w:val="004967D1"/>
    <w:rsid w:val="00496E3C"/>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903"/>
    <w:rsid w:val="004B0C12"/>
    <w:rsid w:val="004B0DF0"/>
    <w:rsid w:val="004B0DF2"/>
    <w:rsid w:val="004B0E04"/>
    <w:rsid w:val="004B0EE2"/>
    <w:rsid w:val="004B0FA5"/>
    <w:rsid w:val="004B1490"/>
    <w:rsid w:val="004B1626"/>
    <w:rsid w:val="004B168C"/>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6EA"/>
    <w:rsid w:val="004C779E"/>
    <w:rsid w:val="004C793E"/>
    <w:rsid w:val="004C7B0B"/>
    <w:rsid w:val="004C7C06"/>
    <w:rsid w:val="004C7C37"/>
    <w:rsid w:val="004C7D5A"/>
    <w:rsid w:val="004C7FA2"/>
    <w:rsid w:val="004D0495"/>
    <w:rsid w:val="004D0799"/>
    <w:rsid w:val="004D0A8E"/>
    <w:rsid w:val="004D0BBA"/>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ABC"/>
    <w:rsid w:val="004E1B1E"/>
    <w:rsid w:val="004E1C8F"/>
    <w:rsid w:val="004E1CBA"/>
    <w:rsid w:val="004E1D15"/>
    <w:rsid w:val="004E2174"/>
    <w:rsid w:val="004E21EB"/>
    <w:rsid w:val="004E2256"/>
    <w:rsid w:val="004E26B6"/>
    <w:rsid w:val="004E2745"/>
    <w:rsid w:val="004E27D3"/>
    <w:rsid w:val="004E2914"/>
    <w:rsid w:val="004E2B23"/>
    <w:rsid w:val="004E2BC8"/>
    <w:rsid w:val="004E30D8"/>
    <w:rsid w:val="004E3143"/>
    <w:rsid w:val="004E35FE"/>
    <w:rsid w:val="004E378F"/>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A26"/>
    <w:rsid w:val="00513C15"/>
    <w:rsid w:val="00513D4F"/>
    <w:rsid w:val="00513EAF"/>
    <w:rsid w:val="0051410B"/>
    <w:rsid w:val="005142EA"/>
    <w:rsid w:val="0051438B"/>
    <w:rsid w:val="0051442E"/>
    <w:rsid w:val="005144C0"/>
    <w:rsid w:val="00514528"/>
    <w:rsid w:val="00514685"/>
    <w:rsid w:val="005149DD"/>
    <w:rsid w:val="00514A76"/>
    <w:rsid w:val="00514B05"/>
    <w:rsid w:val="00514CD0"/>
    <w:rsid w:val="00514DC0"/>
    <w:rsid w:val="005151B6"/>
    <w:rsid w:val="005152B8"/>
    <w:rsid w:val="0051549E"/>
    <w:rsid w:val="00515544"/>
    <w:rsid w:val="0051562B"/>
    <w:rsid w:val="00515672"/>
    <w:rsid w:val="00515B5E"/>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34"/>
    <w:rsid w:val="00523BAA"/>
    <w:rsid w:val="00523DBF"/>
    <w:rsid w:val="00523FBD"/>
    <w:rsid w:val="00524261"/>
    <w:rsid w:val="005242A1"/>
    <w:rsid w:val="005245BB"/>
    <w:rsid w:val="005247B7"/>
    <w:rsid w:val="0052487E"/>
    <w:rsid w:val="00524E45"/>
    <w:rsid w:val="00525051"/>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3EF"/>
    <w:rsid w:val="005275EC"/>
    <w:rsid w:val="0052762E"/>
    <w:rsid w:val="0052782B"/>
    <w:rsid w:val="00527842"/>
    <w:rsid w:val="00527AAB"/>
    <w:rsid w:val="00527AAF"/>
    <w:rsid w:val="00527C4D"/>
    <w:rsid w:val="00527C68"/>
    <w:rsid w:val="00527EC5"/>
    <w:rsid w:val="00527F34"/>
    <w:rsid w:val="005304B1"/>
    <w:rsid w:val="005306DF"/>
    <w:rsid w:val="005307AD"/>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2D4"/>
    <w:rsid w:val="005443E7"/>
    <w:rsid w:val="00544913"/>
    <w:rsid w:val="00544953"/>
    <w:rsid w:val="00544CBB"/>
    <w:rsid w:val="00544D3C"/>
    <w:rsid w:val="00544EFF"/>
    <w:rsid w:val="00545122"/>
    <w:rsid w:val="00545397"/>
    <w:rsid w:val="005455A5"/>
    <w:rsid w:val="00545653"/>
    <w:rsid w:val="0054574F"/>
    <w:rsid w:val="005457EA"/>
    <w:rsid w:val="005458C9"/>
    <w:rsid w:val="00545A07"/>
    <w:rsid w:val="00545B6B"/>
    <w:rsid w:val="00545BC3"/>
    <w:rsid w:val="00545C91"/>
    <w:rsid w:val="00545EF5"/>
    <w:rsid w:val="00546036"/>
    <w:rsid w:val="00546081"/>
    <w:rsid w:val="00546387"/>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88"/>
    <w:rsid w:val="00551E32"/>
    <w:rsid w:val="00551E82"/>
    <w:rsid w:val="00552088"/>
    <w:rsid w:val="005520A7"/>
    <w:rsid w:val="005520C7"/>
    <w:rsid w:val="00552504"/>
    <w:rsid w:val="005525AB"/>
    <w:rsid w:val="00552808"/>
    <w:rsid w:val="0055295A"/>
    <w:rsid w:val="00552A52"/>
    <w:rsid w:val="00552D20"/>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5C1"/>
    <w:rsid w:val="00566707"/>
    <w:rsid w:val="00566DFC"/>
    <w:rsid w:val="00566E4F"/>
    <w:rsid w:val="005670DE"/>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9B"/>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6BA"/>
    <w:rsid w:val="005746F8"/>
    <w:rsid w:val="005749CC"/>
    <w:rsid w:val="00574EF1"/>
    <w:rsid w:val="005751D1"/>
    <w:rsid w:val="00575201"/>
    <w:rsid w:val="0057532B"/>
    <w:rsid w:val="00575339"/>
    <w:rsid w:val="005753A3"/>
    <w:rsid w:val="005754C3"/>
    <w:rsid w:val="005755DB"/>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12C4"/>
    <w:rsid w:val="00591421"/>
    <w:rsid w:val="00591533"/>
    <w:rsid w:val="0059154A"/>
    <w:rsid w:val="005915A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50C"/>
    <w:rsid w:val="005A6968"/>
    <w:rsid w:val="005A6E68"/>
    <w:rsid w:val="005A6EBD"/>
    <w:rsid w:val="005A6F1A"/>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615"/>
    <w:rsid w:val="005C481F"/>
    <w:rsid w:val="005C4948"/>
    <w:rsid w:val="005C4A3C"/>
    <w:rsid w:val="005C4C13"/>
    <w:rsid w:val="005C4C8A"/>
    <w:rsid w:val="005C525D"/>
    <w:rsid w:val="005C5343"/>
    <w:rsid w:val="005C536A"/>
    <w:rsid w:val="005C58BD"/>
    <w:rsid w:val="005C5BA6"/>
    <w:rsid w:val="005C5D4B"/>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33F"/>
    <w:rsid w:val="005F23B9"/>
    <w:rsid w:val="005F2B7B"/>
    <w:rsid w:val="005F2C42"/>
    <w:rsid w:val="005F2CBB"/>
    <w:rsid w:val="005F2E25"/>
    <w:rsid w:val="005F3409"/>
    <w:rsid w:val="005F346E"/>
    <w:rsid w:val="005F35CB"/>
    <w:rsid w:val="005F35EE"/>
    <w:rsid w:val="005F3606"/>
    <w:rsid w:val="005F3729"/>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7FA"/>
    <w:rsid w:val="00615B60"/>
    <w:rsid w:val="00615BCF"/>
    <w:rsid w:val="00615BE6"/>
    <w:rsid w:val="00615DA4"/>
    <w:rsid w:val="00615DCB"/>
    <w:rsid w:val="00615F21"/>
    <w:rsid w:val="006161D2"/>
    <w:rsid w:val="00616456"/>
    <w:rsid w:val="0061664B"/>
    <w:rsid w:val="00616865"/>
    <w:rsid w:val="006169E8"/>
    <w:rsid w:val="00616B7F"/>
    <w:rsid w:val="00616BC8"/>
    <w:rsid w:val="00616D48"/>
    <w:rsid w:val="00616D64"/>
    <w:rsid w:val="00616F06"/>
    <w:rsid w:val="00617200"/>
    <w:rsid w:val="00617417"/>
    <w:rsid w:val="00617428"/>
    <w:rsid w:val="00617590"/>
    <w:rsid w:val="00617610"/>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B92"/>
    <w:rsid w:val="00635BB2"/>
    <w:rsid w:val="00635DF2"/>
    <w:rsid w:val="006366BF"/>
    <w:rsid w:val="00636970"/>
    <w:rsid w:val="00636974"/>
    <w:rsid w:val="00636998"/>
    <w:rsid w:val="006369CD"/>
    <w:rsid w:val="00636A22"/>
    <w:rsid w:val="00636E27"/>
    <w:rsid w:val="00637092"/>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1E"/>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91"/>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E33"/>
    <w:rsid w:val="00651165"/>
    <w:rsid w:val="00651354"/>
    <w:rsid w:val="00651442"/>
    <w:rsid w:val="00651A14"/>
    <w:rsid w:val="00651AC7"/>
    <w:rsid w:val="00651E29"/>
    <w:rsid w:val="00652041"/>
    <w:rsid w:val="00652061"/>
    <w:rsid w:val="0065215F"/>
    <w:rsid w:val="00652218"/>
    <w:rsid w:val="006524C0"/>
    <w:rsid w:val="0065279E"/>
    <w:rsid w:val="00652868"/>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CF"/>
    <w:rsid w:val="006765E8"/>
    <w:rsid w:val="006766A6"/>
    <w:rsid w:val="006767E9"/>
    <w:rsid w:val="00676919"/>
    <w:rsid w:val="00676995"/>
    <w:rsid w:val="00676B13"/>
    <w:rsid w:val="00676C2B"/>
    <w:rsid w:val="00676CCE"/>
    <w:rsid w:val="00676F3A"/>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803"/>
    <w:rsid w:val="006A0A12"/>
    <w:rsid w:val="006A0BBD"/>
    <w:rsid w:val="006A10A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7FF"/>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FBB"/>
    <w:rsid w:val="006F3072"/>
    <w:rsid w:val="006F30B4"/>
    <w:rsid w:val="006F3149"/>
    <w:rsid w:val="006F31A5"/>
    <w:rsid w:val="006F3501"/>
    <w:rsid w:val="006F3605"/>
    <w:rsid w:val="006F3644"/>
    <w:rsid w:val="006F3824"/>
    <w:rsid w:val="006F3885"/>
    <w:rsid w:val="006F38EB"/>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13F1"/>
    <w:rsid w:val="0070149A"/>
    <w:rsid w:val="00701802"/>
    <w:rsid w:val="00701AEA"/>
    <w:rsid w:val="00701CCA"/>
    <w:rsid w:val="00701F14"/>
    <w:rsid w:val="00701FFD"/>
    <w:rsid w:val="0070210C"/>
    <w:rsid w:val="00702399"/>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9C8"/>
    <w:rsid w:val="00704FAB"/>
    <w:rsid w:val="0070523E"/>
    <w:rsid w:val="007056A5"/>
    <w:rsid w:val="0070577F"/>
    <w:rsid w:val="007058F7"/>
    <w:rsid w:val="0070593B"/>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33E"/>
    <w:rsid w:val="007204D0"/>
    <w:rsid w:val="00720543"/>
    <w:rsid w:val="007208BC"/>
    <w:rsid w:val="0072099A"/>
    <w:rsid w:val="00720A89"/>
    <w:rsid w:val="00720AE3"/>
    <w:rsid w:val="00720CC5"/>
    <w:rsid w:val="00720DA6"/>
    <w:rsid w:val="00720E7E"/>
    <w:rsid w:val="00720E95"/>
    <w:rsid w:val="00721257"/>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E71"/>
    <w:rsid w:val="00737EAA"/>
    <w:rsid w:val="00737F38"/>
    <w:rsid w:val="00737FBD"/>
    <w:rsid w:val="007401DE"/>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721A"/>
    <w:rsid w:val="00747369"/>
    <w:rsid w:val="0074747E"/>
    <w:rsid w:val="00747747"/>
    <w:rsid w:val="00747C73"/>
    <w:rsid w:val="00747CDC"/>
    <w:rsid w:val="00747CF5"/>
    <w:rsid w:val="0075084E"/>
    <w:rsid w:val="00750DA4"/>
    <w:rsid w:val="00750E63"/>
    <w:rsid w:val="00750E7C"/>
    <w:rsid w:val="00750EC9"/>
    <w:rsid w:val="007510CB"/>
    <w:rsid w:val="00751441"/>
    <w:rsid w:val="00751552"/>
    <w:rsid w:val="007515D7"/>
    <w:rsid w:val="00751670"/>
    <w:rsid w:val="00751AEB"/>
    <w:rsid w:val="00751ED0"/>
    <w:rsid w:val="00751EE0"/>
    <w:rsid w:val="00751F19"/>
    <w:rsid w:val="00751FEE"/>
    <w:rsid w:val="007520E3"/>
    <w:rsid w:val="007523E3"/>
    <w:rsid w:val="0075257B"/>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894"/>
    <w:rsid w:val="00766B1D"/>
    <w:rsid w:val="00766DD7"/>
    <w:rsid w:val="00766EBE"/>
    <w:rsid w:val="007672CA"/>
    <w:rsid w:val="00767417"/>
    <w:rsid w:val="00767665"/>
    <w:rsid w:val="007678A9"/>
    <w:rsid w:val="00767A8A"/>
    <w:rsid w:val="00767EB2"/>
    <w:rsid w:val="007700F4"/>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B75"/>
    <w:rsid w:val="00790D15"/>
    <w:rsid w:val="00790F95"/>
    <w:rsid w:val="00790FEC"/>
    <w:rsid w:val="0079101C"/>
    <w:rsid w:val="007912D6"/>
    <w:rsid w:val="00791771"/>
    <w:rsid w:val="007917F2"/>
    <w:rsid w:val="0079190C"/>
    <w:rsid w:val="00791CA1"/>
    <w:rsid w:val="0079230C"/>
    <w:rsid w:val="00792A78"/>
    <w:rsid w:val="00792D9F"/>
    <w:rsid w:val="00792F10"/>
    <w:rsid w:val="00793050"/>
    <w:rsid w:val="00793299"/>
    <w:rsid w:val="0079339C"/>
    <w:rsid w:val="007933B7"/>
    <w:rsid w:val="007933FB"/>
    <w:rsid w:val="00793575"/>
    <w:rsid w:val="00793B99"/>
    <w:rsid w:val="00793E6F"/>
    <w:rsid w:val="0079438E"/>
    <w:rsid w:val="0079442B"/>
    <w:rsid w:val="00794545"/>
    <w:rsid w:val="00794BD0"/>
    <w:rsid w:val="00794C8E"/>
    <w:rsid w:val="00794C98"/>
    <w:rsid w:val="00794CB2"/>
    <w:rsid w:val="00794DF9"/>
    <w:rsid w:val="00794E78"/>
    <w:rsid w:val="007950EE"/>
    <w:rsid w:val="00795341"/>
    <w:rsid w:val="007953A4"/>
    <w:rsid w:val="007953BE"/>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6FA5"/>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084"/>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9DE"/>
    <w:rsid w:val="007C3A46"/>
    <w:rsid w:val="007C3A62"/>
    <w:rsid w:val="007C400D"/>
    <w:rsid w:val="007C4284"/>
    <w:rsid w:val="007C4414"/>
    <w:rsid w:val="007C465C"/>
    <w:rsid w:val="007C46A1"/>
    <w:rsid w:val="007C4726"/>
    <w:rsid w:val="007C47B2"/>
    <w:rsid w:val="007C47FF"/>
    <w:rsid w:val="007C48C5"/>
    <w:rsid w:val="007C4B2D"/>
    <w:rsid w:val="007C5089"/>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66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B32"/>
    <w:rsid w:val="007E0C06"/>
    <w:rsid w:val="007E0C13"/>
    <w:rsid w:val="007E0C44"/>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F9F"/>
    <w:rsid w:val="008061A3"/>
    <w:rsid w:val="00806732"/>
    <w:rsid w:val="00806784"/>
    <w:rsid w:val="00806973"/>
    <w:rsid w:val="00806C7F"/>
    <w:rsid w:val="00806CE2"/>
    <w:rsid w:val="00806EA4"/>
    <w:rsid w:val="008073BE"/>
    <w:rsid w:val="00807522"/>
    <w:rsid w:val="008075E9"/>
    <w:rsid w:val="00807874"/>
    <w:rsid w:val="008079A9"/>
    <w:rsid w:val="00807B34"/>
    <w:rsid w:val="00807CC7"/>
    <w:rsid w:val="00807EAC"/>
    <w:rsid w:val="00810228"/>
    <w:rsid w:val="00810564"/>
    <w:rsid w:val="008107CE"/>
    <w:rsid w:val="00810BE2"/>
    <w:rsid w:val="00810BE4"/>
    <w:rsid w:val="00810E31"/>
    <w:rsid w:val="00810EC4"/>
    <w:rsid w:val="00810F0B"/>
    <w:rsid w:val="0081157D"/>
    <w:rsid w:val="00811916"/>
    <w:rsid w:val="00811CC6"/>
    <w:rsid w:val="00811CD5"/>
    <w:rsid w:val="00811E82"/>
    <w:rsid w:val="00811E86"/>
    <w:rsid w:val="00811E96"/>
    <w:rsid w:val="00811ED8"/>
    <w:rsid w:val="008121B5"/>
    <w:rsid w:val="00812594"/>
    <w:rsid w:val="0081266D"/>
    <w:rsid w:val="0081289B"/>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13E0"/>
    <w:rsid w:val="008214DD"/>
    <w:rsid w:val="008217C5"/>
    <w:rsid w:val="00821AF1"/>
    <w:rsid w:val="00821E30"/>
    <w:rsid w:val="00822079"/>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61F"/>
    <w:rsid w:val="00841BB9"/>
    <w:rsid w:val="00841C7D"/>
    <w:rsid w:val="00841D39"/>
    <w:rsid w:val="008420E6"/>
    <w:rsid w:val="008421A5"/>
    <w:rsid w:val="008424E7"/>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31"/>
    <w:rsid w:val="008562D4"/>
    <w:rsid w:val="008563B5"/>
    <w:rsid w:val="008567B7"/>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58C"/>
    <w:rsid w:val="008626D3"/>
    <w:rsid w:val="00862813"/>
    <w:rsid w:val="008629DF"/>
    <w:rsid w:val="00862AB8"/>
    <w:rsid w:val="00862B1D"/>
    <w:rsid w:val="00862D4E"/>
    <w:rsid w:val="008636F1"/>
    <w:rsid w:val="00863BB4"/>
    <w:rsid w:val="00863D5A"/>
    <w:rsid w:val="00863F08"/>
    <w:rsid w:val="0086439E"/>
    <w:rsid w:val="00864814"/>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664"/>
    <w:rsid w:val="00883A6C"/>
    <w:rsid w:val="00883B45"/>
    <w:rsid w:val="00883DA1"/>
    <w:rsid w:val="00884541"/>
    <w:rsid w:val="008846CC"/>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2217"/>
    <w:rsid w:val="00892484"/>
    <w:rsid w:val="00892980"/>
    <w:rsid w:val="00892C09"/>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228"/>
    <w:rsid w:val="008B540F"/>
    <w:rsid w:val="008B55DC"/>
    <w:rsid w:val="008B5673"/>
    <w:rsid w:val="008B56B7"/>
    <w:rsid w:val="008B5751"/>
    <w:rsid w:val="008B5A5F"/>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60B"/>
    <w:rsid w:val="008C160F"/>
    <w:rsid w:val="008C17A7"/>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4BF"/>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E3E"/>
    <w:rsid w:val="008E4F93"/>
    <w:rsid w:val="008E50F1"/>
    <w:rsid w:val="008E51C0"/>
    <w:rsid w:val="008E529F"/>
    <w:rsid w:val="008E5392"/>
    <w:rsid w:val="008E56D8"/>
    <w:rsid w:val="008E5C4A"/>
    <w:rsid w:val="008E5E55"/>
    <w:rsid w:val="008E5F5A"/>
    <w:rsid w:val="008E606F"/>
    <w:rsid w:val="008E6383"/>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238"/>
    <w:rsid w:val="008F1317"/>
    <w:rsid w:val="008F15C1"/>
    <w:rsid w:val="008F19CA"/>
    <w:rsid w:val="008F1A33"/>
    <w:rsid w:val="008F1A3C"/>
    <w:rsid w:val="008F1B1F"/>
    <w:rsid w:val="008F1CE7"/>
    <w:rsid w:val="008F1F32"/>
    <w:rsid w:val="008F1F7C"/>
    <w:rsid w:val="008F2256"/>
    <w:rsid w:val="008F2721"/>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618"/>
    <w:rsid w:val="008F7816"/>
    <w:rsid w:val="008F7825"/>
    <w:rsid w:val="008F7850"/>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61"/>
    <w:rsid w:val="00911BC7"/>
    <w:rsid w:val="00911BD0"/>
    <w:rsid w:val="00911D01"/>
    <w:rsid w:val="00911D13"/>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5E9"/>
    <w:rsid w:val="0091562F"/>
    <w:rsid w:val="0091571E"/>
    <w:rsid w:val="00915C5E"/>
    <w:rsid w:val="00915EAE"/>
    <w:rsid w:val="00915EF0"/>
    <w:rsid w:val="00915FE5"/>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6267"/>
    <w:rsid w:val="0092675F"/>
    <w:rsid w:val="00926817"/>
    <w:rsid w:val="00926867"/>
    <w:rsid w:val="00926A3A"/>
    <w:rsid w:val="00926B76"/>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AF9"/>
    <w:rsid w:val="009500B6"/>
    <w:rsid w:val="00950121"/>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8DA"/>
    <w:rsid w:val="00966A84"/>
    <w:rsid w:val="00966BBE"/>
    <w:rsid w:val="00966EFD"/>
    <w:rsid w:val="0096739F"/>
    <w:rsid w:val="0096754F"/>
    <w:rsid w:val="009678DC"/>
    <w:rsid w:val="009679D7"/>
    <w:rsid w:val="00967A6D"/>
    <w:rsid w:val="00967D7C"/>
    <w:rsid w:val="00967E7D"/>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1113"/>
    <w:rsid w:val="009B1362"/>
    <w:rsid w:val="009B16FA"/>
    <w:rsid w:val="009B18FB"/>
    <w:rsid w:val="009B1991"/>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F8"/>
    <w:rsid w:val="009C49A0"/>
    <w:rsid w:val="009C4A5D"/>
    <w:rsid w:val="009C4B55"/>
    <w:rsid w:val="009C4C59"/>
    <w:rsid w:val="009C4F4C"/>
    <w:rsid w:val="009C54BE"/>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071"/>
    <w:rsid w:val="009C73C6"/>
    <w:rsid w:val="009C740D"/>
    <w:rsid w:val="009C7609"/>
    <w:rsid w:val="009C762B"/>
    <w:rsid w:val="009C772F"/>
    <w:rsid w:val="009C77A6"/>
    <w:rsid w:val="009C7B7A"/>
    <w:rsid w:val="009C7B8C"/>
    <w:rsid w:val="009C7E2A"/>
    <w:rsid w:val="009D00BB"/>
    <w:rsid w:val="009D06B7"/>
    <w:rsid w:val="009D096C"/>
    <w:rsid w:val="009D0A62"/>
    <w:rsid w:val="009D0B36"/>
    <w:rsid w:val="009D1059"/>
    <w:rsid w:val="009D1073"/>
    <w:rsid w:val="009D13B5"/>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1FD"/>
    <w:rsid w:val="009E663B"/>
    <w:rsid w:val="009E6D09"/>
    <w:rsid w:val="009E6E74"/>
    <w:rsid w:val="009E70D0"/>
    <w:rsid w:val="009E70D4"/>
    <w:rsid w:val="009E719A"/>
    <w:rsid w:val="009E73CD"/>
    <w:rsid w:val="009E7B52"/>
    <w:rsid w:val="009E7B5D"/>
    <w:rsid w:val="009E7E7C"/>
    <w:rsid w:val="009F0115"/>
    <w:rsid w:val="009F015C"/>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AD7"/>
    <w:rsid w:val="00A11E0C"/>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D4"/>
    <w:rsid w:val="00A21F19"/>
    <w:rsid w:val="00A221D5"/>
    <w:rsid w:val="00A222E8"/>
    <w:rsid w:val="00A2260B"/>
    <w:rsid w:val="00A227A2"/>
    <w:rsid w:val="00A22A76"/>
    <w:rsid w:val="00A22DC6"/>
    <w:rsid w:val="00A23078"/>
    <w:rsid w:val="00A23122"/>
    <w:rsid w:val="00A23190"/>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6F"/>
    <w:rsid w:val="00A27998"/>
    <w:rsid w:val="00A27ADA"/>
    <w:rsid w:val="00A27D22"/>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B52"/>
    <w:rsid w:val="00A31B8C"/>
    <w:rsid w:val="00A31C68"/>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40"/>
    <w:rsid w:val="00A51B79"/>
    <w:rsid w:val="00A51D07"/>
    <w:rsid w:val="00A52016"/>
    <w:rsid w:val="00A521FF"/>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3EF4"/>
    <w:rsid w:val="00A54402"/>
    <w:rsid w:val="00A54866"/>
    <w:rsid w:val="00A54B7B"/>
    <w:rsid w:val="00A5504E"/>
    <w:rsid w:val="00A55415"/>
    <w:rsid w:val="00A5571D"/>
    <w:rsid w:val="00A55955"/>
    <w:rsid w:val="00A55B94"/>
    <w:rsid w:val="00A55DDD"/>
    <w:rsid w:val="00A55E11"/>
    <w:rsid w:val="00A5641A"/>
    <w:rsid w:val="00A568A8"/>
    <w:rsid w:val="00A56ADA"/>
    <w:rsid w:val="00A56B90"/>
    <w:rsid w:val="00A56BEC"/>
    <w:rsid w:val="00A56C03"/>
    <w:rsid w:val="00A5712A"/>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4A6"/>
    <w:rsid w:val="00A664F1"/>
    <w:rsid w:val="00A664F8"/>
    <w:rsid w:val="00A665A8"/>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65C"/>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306"/>
    <w:rsid w:val="00AA4505"/>
    <w:rsid w:val="00AA4727"/>
    <w:rsid w:val="00AA47F7"/>
    <w:rsid w:val="00AA49FB"/>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377"/>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5C2"/>
    <w:rsid w:val="00AF566C"/>
    <w:rsid w:val="00AF589F"/>
    <w:rsid w:val="00AF58C7"/>
    <w:rsid w:val="00AF58F1"/>
    <w:rsid w:val="00AF59BA"/>
    <w:rsid w:val="00AF5D28"/>
    <w:rsid w:val="00AF5EB1"/>
    <w:rsid w:val="00AF6369"/>
    <w:rsid w:val="00AF63CC"/>
    <w:rsid w:val="00AF67CB"/>
    <w:rsid w:val="00AF6A82"/>
    <w:rsid w:val="00AF7073"/>
    <w:rsid w:val="00AF71EC"/>
    <w:rsid w:val="00AF7212"/>
    <w:rsid w:val="00AF7300"/>
    <w:rsid w:val="00AF7367"/>
    <w:rsid w:val="00AF75D1"/>
    <w:rsid w:val="00AF7777"/>
    <w:rsid w:val="00AF78EA"/>
    <w:rsid w:val="00AF7971"/>
    <w:rsid w:val="00AF7B21"/>
    <w:rsid w:val="00AF7D26"/>
    <w:rsid w:val="00AF7D31"/>
    <w:rsid w:val="00B00132"/>
    <w:rsid w:val="00B002AF"/>
    <w:rsid w:val="00B00412"/>
    <w:rsid w:val="00B004F3"/>
    <w:rsid w:val="00B008CE"/>
    <w:rsid w:val="00B00997"/>
    <w:rsid w:val="00B00A80"/>
    <w:rsid w:val="00B00B05"/>
    <w:rsid w:val="00B00D7D"/>
    <w:rsid w:val="00B00DFC"/>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70F8"/>
    <w:rsid w:val="00B2741F"/>
    <w:rsid w:val="00B2750A"/>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3FBB"/>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13"/>
    <w:rsid w:val="00B528FE"/>
    <w:rsid w:val="00B52A00"/>
    <w:rsid w:val="00B52D46"/>
    <w:rsid w:val="00B52EF4"/>
    <w:rsid w:val="00B53152"/>
    <w:rsid w:val="00B5335A"/>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C11"/>
    <w:rsid w:val="00B83D16"/>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D26"/>
    <w:rsid w:val="00BA0E79"/>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314"/>
    <w:rsid w:val="00BC153E"/>
    <w:rsid w:val="00BC15EF"/>
    <w:rsid w:val="00BC17E6"/>
    <w:rsid w:val="00BC19B3"/>
    <w:rsid w:val="00BC1A46"/>
    <w:rsid w:val="00BC1B4E"/>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725"/>
    <w:rsid w:val="00BC586C"/>
    <w:rsid w:val="00BC5BA4"/>
    <w:rsid w:val="00BC6006"/>
    <w:rsid w:val="00BC61F3"/>
    <w:rsid w:val="00BC639A"/>
    <w:rsid w:val="00BC66D4"/>
    <w:rsid w:val="00BC6728"/>
    <w:rsid w:val="00BC71AB"/>
    <w:rsid w:val="00BC7434"/>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1C"/>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C7"/>
    <w:rsid w:val="00C16F64"/>
    <w:rsid w:val="00C1701A"/>
    <w:rsid w:val="00C17026"/>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5F3"/>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241"/>
    <w:rsid w:val="00C45388"/>
    <w:rsid w:val="00C45541"/>
    <w:rsid w:val="00C45861"/>
    <w:rsid w:val="00C458D4"/>
    <w:rsid w:val="00C45E18"/>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3C"/>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76"/>
    <w:rsid w:val="00CC1FA0"/>
    <w:rsid w:val="00CC224C"/>
    <w:rsid w:val="00CC256F"/>
    <w:rsid w:val="00CC2B04"/>
    <w:rsid w:val="00CC2DB7"/>
    <w:rsid w:val="00CC2E30"/>
    <w:rsid w:val="00CC2F24"/>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6C2"/>
    <w:rsid w:val="00CC7A54"/>
    <w:rsid w:val="00CC7C92"/>
    <w:rsid w:val="00CD00F1"/>
    <w:rsid w:val="00CD02A5"/>
    <w:rsid w:val="00CD0712"/>
    <w:rsid w:val="00CD075C"/>
    <w:rsid w:val="00CD0A14"/>
    <w:rsid w:val="00CD0B83"/>
    <w:rsid w:val="00CD0C96"/>
    <w:rsid w:val="00CD0DE6"/>
    <w:rsid w:val="00CD0F29"/>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63"/>
    <w:rsid w:val="00CD448A"/>
    <w:rsid w:val="00CD451F"/>
    <w:rsid w:val="00CD49AE"/>
    <w:rsid w:val="00CD4D32"/>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2D9"/>
    <w:rsid w:val="00CF1602"/>
    <w:rsid w:val="00CF1900"/>
    <w:rsid w:val="00CF1A02"/>
    <w:rsid w:val="00CF1A55"/>
    <w:rsid w:val="00CF1C29"/>
    <w:rsid w:val="00CF1D3B"/>
    <w:rsid w:val="00CF23D3"/>
    <w:rsid w:val="00CF2A03"/>
    <w:rsid w:val="00CF2DDA"/>
    <w:rsid w:val="00CF2E9F"/>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D07"/>
    <w:rsid w:val="00D05DCB"/>
    <w:rsid w:val="00D05ECC"/>
    <w:rsid w:val="00D05ECE"/>
    <w:rsid w:val="00D060EA"/>
    <w:rsid w:val="00D0632A"/>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A7"/>
    <w:rsid w:val="00D258DF"/>
    <w:rsid w:val="00D25C01"/>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0E7"/>
    <w:rsid w:val="00D34196"/>
    <w:rsid w:val="00D3424D"/>
    <w:rsid w:val="00D3437A"/>
    <w:rsid w:val="00D3446A"/>
    <w:rsid w:val="00D34596"/>
    <w:rsid w:val="00D3459A"/>
    <w:rsid w:val="00D345DD"/>
    <w:rsid w:val="00D34860"/>
    <w:rsid w:val="00D34876"/>
    <w:rsid w:val="00D348EA"/>
    <w:rsid w:val="00D34BA1"/>
    <w:rsid w:val="00D35275"/>
    <w:rsid w:val="00D3527F"/>
    <w:rsid w:val="00D356D0"/>
    <w:rsid w:val="00D35779"/>
    <w:rsid w:val="00D35D26"/>
    <w:rsid w:val="00D35D5B"/>
    <w:rsid w:val="00D362AB"/>
    <w:rsid w:val="00D3668D"/>
    <w:rsid w:val="00D36692"/>
    <w:rsid w:val="00D3676C"/>
    <w:rsid w:val="00D368FC"/>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B22"/>
    <w:rsid w:val="00D54C81"/>
    <w:rsid w:val="00D54CB6"/>
    <w:rsid w:val="00D54E56"/>
    <w:rsid w:val="00D54EBD"/>
    <w:rsid w:val="00D55183"/>
    <w:rsid w:val="00D55394"/>
    <w:rsid w:val="00D5553D"/>
    <w:rsid w:val="00D558B0"/>
    <w:rsid w:val="00D5591E"/>
    <w:rsid w:val="00D559A3"/>
    <w:rsid w:val="00D55A08"/>
    <w:rsid w:val="00D55BA2"/>
    <w:rsid w:val="00D562DF"/>
    <w:rsid w:val="00D566B0"/>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F59"/>
    <w:rsid w:val="00D61209"/>
    <w:rsid w:val="00D6120F"/>
    <w:rsid w:val="00D6189E"/>
    <w:rsid w:val="00D61914"/>
    <w:rsid w:val="00D61949"/>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E0A"/>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E73"/>
    <w:rsid w:val="00DA25E2"/>
    <w:rsid w:val="00DA2721"/>
    <w:rsid w:val="00DA2805"/>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718C"/>
    <w:rsid w:val="00DA73AD"/>
    <w:rsid w:val="00DA7507"/>
    <w:rsid w:val="00DA773C"/>
    <w:rsid w:val="00DA7914"/>
    <w:rsid w:val="00DA7BA1"/>
    <w:rsid w:val="00DA7FF6"/>
    <w:rsid w:val="00DB00B6"/>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741"/>
    <w:rsid w:val="00DC18C2"/>
    <w:rsid w:val="00DC1A21"/>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21AC"/>
    <w:rsid w:val="00DD22A1"/>
    <w:rsid w:val="00DD2330"/>
    <w:rsid w:val="00DD2522"/>
    <w:rsid w:val="00DD25B3"/>
    <w:rsid w:val="00DD275F"/>
    <w:rsid w:val="00DD2845"/>
    <w:rsid w:val="00DD2967"/>
    <w:rsid w:val="00DD2986"/>
    <w:rsid w:val="00DD2A15"/>
    <w:rsid w:val="00DD2A3A"/>
    <w:rsid w:val="00DD2A8E"/>
    <w:rsid w:val="00DD2C44"/>
    <w:rsid w:val="00DD2DAE"/>
    <w:rsid w:val="00DD2DCE"/>
    <w:rsid w:val="00DD2EC3"/>
    <w:rsid w:val="00DD304E"/>
    <w:rsid w:val="00DD33F7"/>
    <w:rsid w:val="00DD350F"/>
    <w:rsid w:val="00DD3860"/>
    <w:rsid w:val="00DD3CC6"/>
    <w:rsid w:val="00DD3F9E"/>
    <w:rsid w:val="00DD4321"/>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DED"/>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827"/>
    <w:rsid w:val="00DE3AFC"/>
    <w:rsid w:val="00DE3BC5"/>
    <w:rsid w:val="00DE3DCF"/>
    <w:rsid w:val="00DE3F98"/>
    <w:rsid w:val="00DE4037"/>
    <w:rsid w:val="00DE4210"/>
    <w:rsid w:val="00DE442D"/>
    <w:rsid w:val="00DE45D9"/>
    <w:rsid w:val="00DE45FF"/>
    <w:rsid w:val="00DE4605"/>
    <w:rsid w:val="00DE495E"/>
    <w:rsid w:val="00DE4A95"/>
    <w:rsid w:val="00DE4AAB"/>
    <w:rsid w:val="00DE4B3E"/>
    <w:rsid w:val="00DE4B90"/>
    <w:rsid w:val="00DE4BF4"/>
    <w:rsid w:val="00DE4CC4"/>
    <w:rsid w:val="00DE4D0D"/>
    <w:rsid w:val="00DE4FC5"/>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85B"/>
    <w:rsid w:val="00DF7968"/>
    <w:rsid w:val="00DF7C5E"/>
    <w:rsid w:val="00E00103"/>
    <w:rsid w:val="00E00455"/>
    <w:rsid w:val="00E00511"/>
    <w:rsid w:val="00E006B2"/>
    <w:rsid w:val="00E00839"/>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E96"/>
    <w:rsid w:val="00E03051"/>
    <w:rsid w:val="00E035FC"/>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5D"/>
    <w:rsid w:val="00E1286A"/>
    <w:rsid w:val="00E129C3"/>
    <w:rsid w:val="00E129EF"/>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6FC6"/>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785"/>
    <w:rsid w:val="00E35D77"/>
    <w:rsid w:val="00E35E7C"/>
    <w:rsid w:val="00E35F30"/>
    <w:rsid w:val="00E35F3A"/>
    <w:rsid w:val="00E35F82"/>
    <w:rsid w:val="00E35F9A"/>
    <w:rsid w:val="00E361A7"/>
    <w:rsid w:val="00E364F2"/>
    <w:rsid w:val="00E36540"/>
    <w:rsid w:val="00E36603"/>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BFA"/>
    <w:rsid w:val="00E40CD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F8"/>
    <w:rsid w:val="00E5163A"/>
    <w:rsid w:val="00E5167D"/>
    <w:rsid w:val="00E516A0"/>
    <w:rsid w:val="00E51C9A"/>
    <w:rsid w:val="00E51F81"/>
    <w:rsid w:val="00E520CD"/>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436"/>
    <w:rsid w:val="00E564D5"/>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35F"/>
    <w:rsid w:val="00E653AE"/>
    <w:rsid w:val="00E655F6"/>
    <w:rsid w:val="00E658A5"/>
    <w:rsid w:val="00E658C5"/>
    <w:rsid w:val="00E65909"/>
    <w:rsid w:val="00E65927"/>
    <w:rsid w:val="00E66093"/>
    <w:rsid w:val="00E662EE"/>
    <w:rsid w:val="00E6639F"/>
    <w:rsid w:val="00E663CE"/>
    <w:rsid w:val="00E665C0"/>
    <w:rsid w:val="00E665EB"/>
    <w:rsid w:val="00E666CE"/>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940"/>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6"/>
    <w:rsid w:val="00E84D5C"/>
    <w:rsid w:val="00E84E18"/>
    <w:rsid w:val="00E84F06"/>
    <w:rsid w:val="00E84F7D"/>
    <w:rsid w:val="00E85071"/>
    <w:rsid w:val="00E85174"/>
    <w:rsid w:val="00E8568C"/>
    <w:rsid w:val="00E85927"/>
    <w:rsid w:val="00E85989"/>
    <w:rsid w:val="00E85D0F"/>
    <w:rsid w:val="00E8614D"/>
    <w:rsid w:val="00E86360"/>
    <w:rsid w:val="00E8658B"/>
    <w:rsid w:val="00E86B81"/>
    <w:rsid w:val="00E86CFE"/>
    <w:rsid w:val="00E86DDC"/>
    <w:rsid w:val="00E86F68"/>
    <w:rsid w:val="00E87493"/>
    <w:rsid w:val="00E8754B"/>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0A8"/>
    <w:rsid w:val="00EB3233"/>
    <w:rsid w:val="00EB3309"/>
    <w:rsid w:val="00EB37CC"/>
    <w:rsid w:val="00EB3A2E"/>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25C"/>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680"/>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855"/>
    <w:rsid w:val="00F02EFE"/>
    <w:rsid w:val="00F03048"/>
    <w:rsid w:val="00F03539"/>
    <w:rsid w:val="00F0366A"/>
    <w:rsid w:val="00F0367E"/>
    <w:rsid w:val="00F03793"/>
    <w:rsid w:val="00F03825"/>
    <w:rsid w:val="00F0384C"/>
    <w:rsid w:val="00F03899"/>
    <w:rsid w:val="00F0389E"/>
    <w:rsid w:val="00F03934"/>
    <w:rsid w:val="00F03A17"/>
    <w:rsid w:val="00F03A7E"/>
    <w:rsid w:val="00F03E3A"/>
    <w:rsid w:val="00F03F19"/>
    <w:rsid w:val="00F03F30"/>
    <w:rsid w:val="00F04040"/>
    <w:rsid w:val="00F0476E"/>
    <w:rsid w:val="00F049A3"/>
    <w:rsid w:val="00F04C06"/>
    <w:rsid w:val="00F04C4E"/>
    <w:rsid w:val="00F04C85"/>
    <w:rsid w:val="00F04D95"/>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AE2"/>
    <w:rsid w:val="00F22B09"/>
    <w:rsid w:val="00F22C0B"/>
    <w:rsid w:val="00F22ED8"/>
    <w:rsid w:val="00F23026"/>
    <w:rsid w:val="00F236A4"/>
    <w:rsid w:val="00F23A83"/>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6A8"/>
    <w:rsid w:val="00F3470B"/>
    <w:rsid w:val="00F348A2"/>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DF"/>
    <w:rsid w:val="00F41993"/>
    <w:rsid w:val="00F41E90"/>
    <w:rsid w:val="00F4202E"/>
    <w:rsid w:val="00F42190"/>
    <w:rsid w:val="00F4229C"/>
    <w:rsid w:val="00F42318"/>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12E"/>
    <w:rsid w:val="00F661F0"/>
    <w:rsid w:val="00F662F4"/>
    <w:rsid w:val="00F66335"/>
    <w:rsid w:val="00F6638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3F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3C9"/>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BA5"/>
    <w:rsid w:val="00F92D09"/>
    <w:rsid w:val="00F92EAE"/>
    <w:rsid w:val="00F9301F"/>
    <w:rsid w:val="00F933AB"/>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C16"/>
    <w:rsid w:val="00FA1C39"/>
    <w:rsid w:val="00FA1D6F"/>
    <w:rsid w:val="00FA1EC8"/>
    <w:rsid w:val="00FA2139"/>
    <w:rsid w:val="00FA2370"/>
    <w:rsid w:val="00FA25B1"/>
    <w:rsid w:val="00FA2A4B"/>
    <w:rsid w:val="00FA2BEA"/>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B4F"/>
    <w:rsid w:val="00FB2CA6"/>
    <w:rsid w:val="00FB2F30"/>
    <w:rsid w:val="00FB2F34"/>
    <w:rsid w:val="00FB30D1"/>
    <w:rsid w:val="00FB34FA"/>
    <w:rsid w:val="00FB3508"/>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18"/>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DCF"/>
    <w:rsid w:val="00FC0F91"/>
    <w:rsid w:val="00FC10D0"/>
    <w:rsid w:val="00FC1387"/>
    <w:rsid w:val="00FC145F"/>
    <w:rsid w:val="00FC14DE"/>
    <w:rsid w:val="00FC151D"/>
    <w:rsid w:val="00FC1B61"/>
    <w:rsid w:val="00FC1F75"/>
    <w:rsid w:val="00FC1FD8"/>
    <w:rsid w:val="00FC209D"/>
    <w:rsid w:val="00FC22C8"/>
    <w:rsid w:val="00FC2359"/>
    <w:rsid w:val="00FC26E9"/>
    <w:rsid w:val="00FC29D3"/>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5E"/>
    <w:rsid w:val="00FC7E04"/>
    <w:rsid w:val="00FD00F0"/>
    <w:rsid w:val="00FD02A5"/>
    <w:rsid w:val="00FD04F2"/>
    <w:rsid w:val="00FD0BF4"/>
    <w:rsid w:val="00FD11DD"/>
    <w:rsid w:val="00FD1544"/>
    <w:rsid w:val="00FD1A7C"/>
    <w:rsid w:val="00FD1C5D"/>
    <w:rsid w:val="00FD1C8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B14"/>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6FA0"/>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594"/>
    <w:rsid w:val="00FF5617"/>
    <w:rsid w:val="00FF5651"/>
    <w:rsid w:val="00FF59BF"/>
    <w:rsid w:val="00FF59E0"/>
    <w:rsid w:val="00FF5F04"/>
    <w:rsid w:val="00FF5F0B"/>
    <w:rsid w:val="00FF5F2A"/>
    <w:rsid w:val="00FF5FD2"/>
    <w:rsid w:val="00FF6015"/>
    <w:rsid w:val="00FF62A0"/>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qFormat="1"/>
    <w:lsdException w:name="Title" w:semiHidden="0" w:unhideWhenUsed="0" w:qFormat="1"/>
    <w:lsdException w:name="Default Paragraph Font" w:uiPriority="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CF3E3E"/>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d"/>
    <w:next w:val="ad"/>
    <w:link w:val="15"/>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d"/>
    <w:next w:val="ad"/>
    <w:link w:val="25"/>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d"/>
    <w:next w:val="ad"/>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d"/>
    <w:next w:val="ad"/>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d"/>
    <w:next w:val="ad"/>
    <w:link w:val="52"/>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d"/>
    <w:next w:val="ad"/>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d"/>
    <w:next w:val="ad"/>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d"/>
    <w:next w:val="ad"/>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d"/>
    <w:next w:val="ad"/>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e">
    <w:name w:val="Default Paragraph Font"/>
    <w:uiPriority w:val="1"/>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e"/>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e"/>
    <w:link w:val="24"/>
    <w:uiPriority w:val="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e"/>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e"/>
    <w:link w:val="42"/>
    <w:rsid w:val="00CB2103"/>
    <w:rPr>
      <w:rFonts w:asciiTheme="majorHAnsi" w:eastAsiaTheme="majorEastAsia" w:hAnsiTheme="majorHAnsi" w:cstheme="majorBidi"/>
      <w:b/>
      <w:bCs/>
      <w:i/>
      <w:iCs/>
      <w:color w:val="4F81BD" w:themeColor="accent1"/>
    </w:rPr>
  </w:style>
  <w:style w:type="paragraph" w:styleId="af1">
    <w:name w:val="Balloon Text"/>
    <w:basedOn w:val="ad"/>
    <w:link w:val="af2"/>
    <w:uiPriority w:val="99"/>
    <w:unhideWhenUsed/>
    <w:rsid w:val="004B7EB6"/>
    <w:pPr>
      <w:spacing w:after="0" w:line="240" w:lineRule="auto"/>
    </w:pPr>
    <w:rPr>
      <w:rFonts w:ascii="Tahoma" w:hAnsi="Tahoma" w:cs="Tahoma"/>
      <w:sz w:val="16"/>
      <w:szCs w:val="16"/>
    </w:rPr>
  </w:style>
  <w:style w:type="character" w:customStyle="1" w:styleId="af2">
    <w:name w:val="Текст выноски Знак"/>
    <w:basedOn w:val="ae"/>
    <w:link w:val="af1"/>
    <w:uiPriority w:val="99"/>
    <w:rsid w:val="004B7EB6"/>
    <w:rPr>
      <w:rFonts w:ascii="Tahoma" w:hAnsi="Tahoma" w:cs="Tahoma"/>
      <w:sz w:val="16"/>
      <w:szCs w:val="16"/>
    </w:rPr>
  </w:style>
  <w:style w:type="paragraph" w:styleId="af3">
    <w:name w:val="header"/>
    <w:aliases w:val=" Знак,h,Верхний колонтитул1,ВерхКолонтитул,??????? ??????????,ITTHEADER,Âåðõíèé êîëîíòèòóë,вк КНГ,TI Upper Header,??????? ??????????1,??????? ??????????2,??????? ??????????3,??????? ??????????11,??????? ??????????21, Знак Знак Знак"/>
    <w:basedOn w:val="ad"/>
    <w:link w:val="af4"/>
    <w:uiPriority w:val="99"/>
    <w:unhideWhenUsed/>
    <w:qFormat/>
    <w:rsid w:val="000F23DD"/>
    <w:pPr>
      <w:tabs>
        <w:tab w:val="center" w:pos="4677"/>
        <w:tab w:val="right" w:pos="9355"/>
      </w:tabs>
      <w:spacing w:after="0" w:line="240" w:lineRule="auto"/>
    </w:pPr>
  </w:style>
  <w:style w:type="character" w:customStyle="1" w:styleId="af4">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e"/>
    <w:link w:val="af3"/>
    <w:uiPriority w:val="99"/>
    <w:rsid w:val="000F23DD"/>
  </w:style>
  <w:style w:type="paragraph" w:styleId="af5">
    <w:name w:val="footer"/>
    <w:aliases w:val=" Знак1"/>
    <w:basedOn w:val="ad"/>
    <w:link w:val="af6"/>
    <w:uiPriority w:val="99"/>
    <w:unhideWhenUsed/>
    <w:rsid w:val="000F23DD"/>
    <w:pPr>
      <w:tabs>
        <w:tab w:val="center" w:pos="4677"/>
        <w:tab w:val="right" w:pos="9355"/>
      </w:tabs>
      <w:spacing w:after="0" w:line="240" w:lineRule="auto"/>
    </w:pPr>
  </w:style>
  <w:style w:type="character" w:customStyle="1" w:styleId="af6">
    <w:name w:val="Нижний колонтитул Знак"/>
    <w:aliases w:val=" Знак1 Знак"/>
    <w:basedOn w:val="ae"/>
    <w:link w:val="af5"/>
    <w:uiPriority w:val="99"/>
    <w:rsid w:val="000F23DD"/>
  </w:style>
  <w:style w:type="paragraph" w:styleId="af7">
    <w:name w:val="List Paragraph"/>
    <w:aliases w:val="Bullet_IRAO,Мой Список,List Paragraph,Маркированный,название,Варианты ответов"/>
    <w:basedOn w:val="ad"/>
    <w:link w:val="af8"/>
    <w:uiPriority w:val="34"/>
    <w:qFormat/>
    <w:rsid w:val="00103914"/>
    <w:pPr>
      <w:ind w:left="720"/>
      <w:contextualSpacing/>
    </w:pPr>
  </w:style>
  <w:style w:type="paragraph" w:styleId="af9">
    <w:name w:val="No Spacing"/>
    <w:link w:val="afa"/>
    <w:uiPriority w:val="1"/>
    <w:qFormat/>
    <w:rsid w:val="006635DF"/>
    <w:pPr>
      <w:spacing w:after="0" w:line="240" w:lineRule="auto"/>
    </w:pPr>
    <w:rPr>
      <w:rFonts w:eastAsiaTheme="minorEastAsia"/>
      <w:lang w:eastAsia="ru-RU"/>
    </w:rPr>
  </w:style>
  <w:style w:type="character" w:customStyle="1" w:styleId="afa">
    <w:name w:val="Без интервала Знак"/>
    <w:basedOn w:val="ae"/>
    <w:link w:val="af9"/>
    <w:uiPriority w:val="1"/>
    <w:rsid w:val="006635DF"/>
    <w:rPr>
      <w:rFonts w:eastAsiaTheme="minorEastAsia"/>
      <w:lang w:eastAsia="ru-RU"/>
    </w:rPr>
  </w:style>
  <w:style w:type="character" w:styleId="afb">
    <w:name w:val="Hyperlink"/>
    <w:basedOn w:val="ae"/>
    <w:uiPriority w:val="99"/>
    <w:unhideWhenUsed/>
    <w:rsid w:val="00923E3B"/>
    <w:rPr>
      <w:color w:val="0000FF" w:themeColor="hyperlink"/>
      <w:u w:val="single"/>
    </w:rPr>
  </w:style>
  <w:style w:type="paragraph" w:styleId="afc">
    <w:name w:val="Body Text Indent"/>
    <w:basedOn w:val="ad"/>
    <w:link w:val="afd"/>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d">
    <w:name w:val="Основной текст с отступом Знак"/>
    <w:basedOn w:val="ae"/>
    <w:link w:val="afc"/>
    <w:rsid w:val="00E22194"/>
    <w:rPr>
      <w:rFonts w:ascii="Arial" w:eastAsia="Times New Roman" w:hAnsi="Arial" w:cs="Arial"/>
      <w:sz w:val="16"/>
      <w:szCs w:val="20"/>
      <w:lang w:eastAsia="ar-SA"/>
    </w:rPr>
  </w:style>
  <w:style w:type="table" w:styleId="afe">
    <w:name w:val="Table Grid"/>
    <w:aliases w:val="ПФ-стиль табл"/>
    <w:basedOn w:val="af"/>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d"/>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
    <w:name w:val="Strong"/>
    <w:aliases w:val="Приложение"/>
    <w:basedOn w:val="ae"/>
    <w:uiPriority w:val="22"/>
    <w:qFormat/>
    <w:rsid w:val="00511A7F"/>
    <w:rPr>
      <w:b/>
      <w:bCs/>
    </w:rPr>
  </w:style>
  <w:style w:type="paragraph" w:styleId="aff0">
    <w:name w:val="footnote text"/>
    <w:basedOn w:val="ad"/>
    <w:link w:val="aff1"/>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1">
    <w:name w:val="Текст сноски Знак"/>
    <w:basedOn w:val="ae"/>
    <w:link w:val="aff0"/>
    <w:uiPriority w:val="99"/>
    <w:rsid w:val="00511A7F"/>
    <w:rPr>
      <w:rFonts w:ascii="Times New Roman" w:eastAsia="Times New Roman" w:hAnsi="Times New Roman" w:cs="Times New Roman"/>
      <w:sz w:val="24"/>
      <w:szCs w:val="24"/>
      <w:lang w:eastAsia="ru-RU"/>
    </w:rPr>
  </w:style>
  <w:style w:type="character" w:styleId="aff2">
    <w:name w:val="footnote reference"/>
    <w:uiPriority w:val="99"/>
    <w:rsid w:val="00511A7F"/>
    <w:rPr>
      <w:vertAlign w:val="superscript"/>
    </w:rPr>
  </w:style>
  <w:style w:type="paragraph" w:customStyle="1" w:styleId="16">
    <w:name w:val="Знак1"/>
    <w:basedOn w:val="ad"/>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3">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d"/>
    <w:link w:val="aff4"/>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4">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e"/>
    <w:link w:val="aff3"/>
    <w:uiPriority w:val="1"/>
    <w:rsid w:val="00511A7F"/>
    <w:rPr>
      <w:rFonts w:ascii="Times New Roman" w:eastAsia="Times New Roman" w:hAnsi="Times New Roman" w:cs="Times New Roman"/>
      <w:sz w:val="28"/>
      <w:szCs w:val="20"/>
      <w:lang w:eastAsia="ru-RU"/>
    </w:rPr>
  </w:style>
  <w:style w:type="paragraph" w:styleId="aff5">
    <w:name w:val="endnote text"/>
    <w:basedOn w:val="ad"/>
    <w:link w:val="aff6"/>
    <w:uiPriority w:val="99"/>
    <w:unhideWhenUsed/>
    <w:rsid w:val="00E27E91"/>
    <w:pPr>
      <w:spacing w:after="0" w:line="240" w:lineRule="auto"/>
    </w:pPr>
    <w:rPr>
      <w:sz w:val="20"/>
      <w:szCs w:val="20"/>
    </w:rPr>
  </w:style>
  <w:style w:type="character" w:customStyle="1" w:styleId="aff6">
    <w:name w:val="Текст концевой сноски Знак"/>
    <w:basedOn w:val="ae"/>
    <w:link w:val="aff5"/>
    <w:uiPriority w:val="99"/>
    <w:rsid w:val="00E27E91"/>
    <w:rPr>
      <w:sz w:val="20"/>
      <w:szCs w:val="20"/>
    </w:rPr>
  </w:style>
  <w:style w:type="character" w:styleId="aff7">
    <w:name w:val="endnote reference"/>
    <w:basedOn w:val="ae"/>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d"/>
    <w:link w:val="27"/>
    <w:uiPriority w:val="99"/>
    <w:unhideWhenUsed/>
    <w:rsid w:val="00297B5E"/>
    <w:pPr>
      <w:spacing w:after="120" w:line="480" w:lineRule="auto"/>
      <w:ind w:left="283"/>
    </w:pPr>
  </w:style>
  <w:style w:type="character" w:customStyle="1" w:styleId="27">
    <w:name w:val="Основной текст с отступом 2 Знак"/>
    <w:basedOn w:val="ae"/>
    <w:link w:val="26"/>
    <w:uiPriority w:val="99"/>
    <w:rsid w:val="00297B5E"/>
  </w:style>
  <w:style w:type="character" w:styleId="aff8">
    <w:name w:val="FollowedHyperlink"/>
    <w:basedOn w:val="ae"/>
    <w:uiPriority w:val="99"/>
    <w:unhideWhenUsed/>
    <w:rsid w:val="005753A3"/>
    <w:rPr>
      <w:color w:val="800080"/>
      <w:u w:val="single"/>
    </w:rPr>
  </w:style>
  <w:style w:type="paragraph" w:customStyle="1" w:styleId="xl65">
    <w:name w:val="xl65"/>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e"/>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e"/>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d"/>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d"/>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d"/>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d"/>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d"/>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d"/>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d"/>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d"/>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d"/>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d"/>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d"/>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d"/>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d"/>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9">
    <w:name w:val="Light Shading"/>
    <w:basedOn w:val="af"/>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0"/>
    <w:uiPriority w:val="99"/>
    <w:semiHidden/>
    <w:unhideWhenUsed/>
    <w:rsid w:val="00ED2103"/>
  </w:style>
  <w:style w:type="character" w:styleId="affa">
    <w:name w:val="page number"/>
    <w:basedOn w:val="ae"/>
    <w:uiPriority w:val="99"/>
    <w:rsid w:val="00ED2103"/>
  </w:style>
  <w:style w:type="paragraph" w:customStyle="1" w:styleId="xl119">
    <w:name w:val="xl119"/>
    <w:basedOn w:val="ad"/>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d"/>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d"/>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d"/>
    <w:link w:val="29"/>
    <w:unhideWhenUsed/>
    <w:rsid w:val="008E12AB"/>
    <w:pPr>
      <w:spacing w:after="120" w:line="480" w:lineRule="auto"/>
    </w:pPr>
  </w:style>
  <w:style w:type="character" w:customStyle="1" w:styleId="29">
    <w:name w:val="Основной текст 2 Знак"/>
    <w:basedOn w:val="ae"/>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d"/>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e"/>
    <w:link w:val="HTML"/>
    <w:rsid w:val="007C2904"/>
    <w:rPr>
      <w:rFonts w:ascii="Courier New" w:eastAsia="Times New Roman" w:hAnsi="Courier New" w:cs="Times New Roman"/>
      <w:sz w:val="20"/>
      <w:szCs w:val="24"/>
      <w:lang w:eastAsia="ru-RU"/>
    </w:rPr>
  </w:style>
  <w:style w:type="paragraph" w:styleId="affb">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d"/>
    <w:link w:val="affc"/>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d"/>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d"/>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d">
    <w:name w:val="Title"/>
    <w:aliases w:val="Название Знак1,Название Знак Знак,НЕФТЕТЕХПРОЕКТ,НТП- НазваниеТИТУЛ"/>
    <w:basedOn w:val="ad"/>
    <w:link w:val="af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e">
    <w:name w:val="Название Знак"/>
    <w:aliases w:val="Название Знак1 Знак,Название Знак Знак Знак,НЕФТЕТЕХПРОЕКТ Знак,НТП- НазваниеТИТУЛ Знак"/>
    <w:basedOn w:val="ae"/>
    <w:link w:val="affd"/>
    <w:rsid w:val="007C2904"/>
    <w:rPr>
      <w:rFonts w:ascii="Times New Roman" w:eastAsia="Times New Roman" w:hAnsi="Times New Roman" w:cs="Times New Roman"/>
      <w:b/>
      <w:bCs/>
      <w:sz w:val="24"/>
      <w:szCs w:val="24"/>
      <w:lang w:eastAsia="ru-RU"/>
    </w:rPr>
  </w:style>
  <w:style w:type="paragraph" w:customStyle="1" w:styleId="xl128">
    <w:name w:val="xl128"/>
    <w:basedOn w:val="ad"/>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d"/>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d"/>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d"/>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d"/>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d"/>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d"/>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d"/>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d"/>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d"/>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d"/>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d"/>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d"/>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d"/>
    <w:link w:val="afff"/>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d"/>
    <w:link w:val="34"/>
    <w:unhideWhenUsed/>
    <w:rsid w:val="0091063A"/>
    <w:pPr>
      <w:spacing w:after="120"/>
      <w:ind w:left="283"/>
    </w:pPr>
    <w:rPr>
      <w:sz w:val="16"/>
      <w:szCs w:val="16"/>
    </w:rPr>
  </w:style>
  <w:style w:type="character" w:customStyle="1" w:styleId="34">
    <w:name w:val="Основной текст с отступом 3 Знак"/>
    <w:basedOn w:val="ae"/>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e"/>
    <w:link w:val="51"/>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e"/>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e"/>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0">
    <w:name w:val="Emphasis"/>
    <w:qFormat/>
    <w:rsid w:val="00153D39"/>
    <w:rPr>
      <w:i/>
      <w:iCs/>
    </w:rPr>
  </w:style>
  <w:style w:type="character" w:customStyle="1" w:styleId="afff1">
    <w:name w:val="Маркеры списка"/>
    <w:rsid w:val="00153D39"/>
    <w:rPr>
      <w:rFonts w:ascii="OpenSymbol" w:eastAsia="OpenSymbol" w:hAnsi="OpenSymbol" w:cs="OpenSymbol"/>
    </w:rPr>
  </w:style>
  <w:style w:type="paragraph" w:customStyle="1" w:styleId="1b">
    <w:name w:val="Заголовок1"/>
    <w:basedOn w:val="ad"/>
    <w:next w:val="aff3"/>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2">
    <w:name w:val="List"/>
    <w:basedOn w:val="aff3"/>
    <w:rsid w:val="00153D39"/>
    <w:pPr>
      <w:suppressAutoHyphens/>
    </w:pPr>
    <w:rPr>
      <w:rFonts w:cs="Mangal"/>
      <w:sz w:val="24"/>
      <w:szCs w:val="24"/>
      <w:lang w:val="x-none" w:eastAsia="ar-SA"/>
    </w:rPr>
  </w:style>
  <w:style w:type="paragraph" w:customStyle="1" w:styleId="1c">
    <w:name w:val="Название1"/>
    <w:basedOn w:val="ad"/>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d"/>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d"/>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d"/>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d"/>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d"/>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3">
    <w:name w:val="Содержимое врезки"/>
    <w:basedOn w:val="aff3"/>
    <w:rsid w:val="00153D39"/>
    <w:pPr>
      <w:suppressAutoHyphens/>
    </w:pPr>
    <w:rPr>
      <w:sz w:val="24"/>
      <w:szCs w:val="24"/>
      <w:lang w:val="x-none" w:eastAsia="ar-SA"/>
    </w:rPr>
  </w:style>
  <w:style w:type="paragraph" w:customStyle="1" w:styleId="afff4">
    <w:name w:val="Содержимое таблицы"/>
    <w:basedOn w:val="ad"/>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f4"/>
    <w:rsid w:val="00153D39"/>
    <w:pPr>
      <w:jc w:val="center"/>
    </w:pPr>
    <w:rPr>
      <w:b/>
      <w:bCs/>
    </w:rPr>
  </w:style>
  <w:style w:type="paragraph" w:customStyle="1" w:styleId="afff6">
    <w:name w:val="Основной текст СамНИПИ"/>
    <w:link w:val="afff7"/>
    <w:uiPriority w:val="9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7">
    <w:name w:val="Основной текст СамНИПИ Знак"/>
    <w:link w:val="afff6"/>
    <w:uiPriority w:val="99"/>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8">
    <w:name w:val="Титульный СамНИПИ"/>
    <w:next w:val="afff6"/>
    <w:link w:val="afff9"/>
    <w:uiPriority w:val="9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a">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d"/>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d"/>
    <w:link w:val="afffa"/>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d"/>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b">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e"/>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e"/>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d"/>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d"/>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c">
    <w:name w:val="Таблица_Строка"/>
    <w:basedOn w:val="ad"/>
    <w:link w:val="afffd"/>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e">
    <w:name w:val="Таблица_Шапка"/>
    <w:basedOn w:val="ad"/>
    <w:link w:val="affff"/>
    <w:uiPriority w:val="9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f"/>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0">
    <w:name w:val="line number"/>
    <w:basedOn w:val="ae"/>
    <w:rsid w:val="00111CB2"/>
  </w:style>
  <w:style w:type="paragraph" w:customStyle="1" w:styleId="1f1">
    <w:name w:val="Абзац списка1"/>
    <w:basedOn w:val="ad"/>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d"/>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e"/>
    <w:rsid w:val="00111CB2"/>
  </w:style>
  <w:style w:type="character" w:customStyle="1" w:styleId="apple-style-span">
    <w:name w:val="apple-style-span"/>
    <w:basedOn w:val="ae"/>
    <w:rsid w:val="00111CB2"/>
  </w:style>
  <w:style w:type="paragraph" w:customStyle="1" w:styleId="affff1">
    <w:name w:val="Нумерованный список СамНИПИ"/>
    <w:link w:val="affff2"/>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2">
    <w:name w:val="Нумерованный список СамНИПИ Знак"/>
    <w:link w:val="affff1"/>
    <w:rsid w:val="00111CB2"/>
    <w:rPr>
      <w:rFonts w:ascii="Arial" w:eastAsia="Times New Roman" w:hAnsi="Arial" w:cs="Times New Roman"/>
      <w:sz w:val="20"/>
      <w:szCs w:val="20"/>
      <w:lang w:eastAsia="ru-RU"/>
    </w:rPr>
  </w:style>
  <w:style w:type="paragraph" w:customStyle="1" w:styleId="affff3">
    <w:name w:val="Основной"/>
    <w:basedOn w:val="afc"/>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d"/>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d"/>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d"/>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d"/>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d"/>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f"/>
    <w:next w:val="afe"/>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e"/>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
    <w:next w:val="afe"/>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
    <w:next w:val="afe"/>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
    <w:next w:val="afe"/>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d"/>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d"/>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d"/>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d"/>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d"/>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d"/>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d"/>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d"/>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d"/>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d"/>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d"/>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d"/>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d"/>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d"/>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d"/>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d"/>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d"/>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d"/>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d"/>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d"/>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d"/>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d"/>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d"/>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d"/>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d"/>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d"/>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d"/>
    <w:rsid w:val="008E5E55"/>
    <w:pPr>
      <w:spacing w:after="0" w:line="240" w:lineRule="auto"/>
      <w:ind w:left="720"/>
    </w:pPr>
    <w:rPr>
      <w:rFonts w:ascii="Times New Roman" w:eastAsia="Times New Roman" w:hAnsi="Times New Roman" w:cs="Times New Roman"/>
      <w:sz w:val="24"/>
      <w:szCs w:val="24"/>
      <w:lang w:eastAsia="ru-RU"/>
    </w:rPr>
  </w:style>
  <w:style w:type="paragraph" w:styleId="affff4">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d"/>
    <w:next w:val="ad"/>
    <w:link w:val="affff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5">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4"/>
    <w:rsid w:val="008E5E55"/>
    <w:rPr>
      <w:rFonts w:ascii="Georgia" w:eastAsia="Times New Roman" w:hAnsi="Georgia" w:cs="Arial"/>
      <w:b/>
      <w:color w:val="000080"/>
      <w:spacing w:val="40"/>
      <w:sz w:val="20"/>
      <w:lang w:eastAsia="ru-RU"/>
    </w:rPr>
  </w:style>
  <w:style w:type="paragraph" w:customStyle="1" w:styleId="affff6">
    <w:name w:val="Рис_Номер_СамНИПИ"/>
    <w:next w:val="afff6"/>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7">
    <w:name w:val="Основной текст.Абзац"/>
    <w:basedOn w:val="ad"/>
    <w:link w:val="affff8"/>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8">
    <w:name w:val="Основной текст.Абзац Знак"/>
    <w:link w:val="affff7"/>
    <w:rsid w:val="008E5E55"/>
    <w:rPr>
      <w:rFonts w:ascii="Arial" w:eastAsia="Times New Roman" w:hAnsi="Arial" w:cs="Times New Roman"/>
      <w:sz w:val="20"/>
      <w:szCs w:val="20"/>
      <w:lang w:eastAsia="ru-RU"/>
    </w:rPr>
  </w:style>
  <w:style w:type="paragraph" w:customStyle="1" w:styleId="affff9">
    <w:name w:val="НумТабСтрока"/>
    <w:basedOn w:val="ad"/>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d"/>
    <w:next w:val="ad"/>
    <w:link w:val="1f5"/>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a">
    <w:name w:val="Таблица_Строка_СамНИПИ"/>
    <w:link w:val="affffb"/>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c">
    <w:name w:val="Таблица_Шапка_СамНИПИ"/>
    <w:link w:val="affffd"/>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e">
    <w:name w:val="Приложение СамНИПИ"/>
    <w:next w:val="afff6"/>
    <w:link w:val="afffff"/>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0">
    <w:name w:val="Таблица_Номер_СамНИПИ"/>
    <w:next w:val="afff6"/>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5"/>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d"/>
    <w:next w:val="ad"/>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d"/>
    <w:next w:val="ad"/>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d"/>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d"/>
    <w:next w:val="ad"/>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
    <w:next w:val="afe"/>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Таблица_Строка_СамНИПИ Знак"/>
    <w:link w:val="affffa"/>
    <w:rsid w:val="008E5E55"/>
    <w:rPr>
      <w:rFonts w:ascii="Arial" w:eastAsia="Times New Roman" w:hAnsi="Arial" w:cs="Times New Roman"/>
      <w:snapToGrid w:val="0"/>
      <w:sz w:val="20"/>
      <w:szCs w:val="20"/>
      <w:lang w:eastAsia="ru-RU"/>
    </w:rPr>
  </w:style>
  <w:style w:type="character" w:customStyle="1" w:styleId="afff9">
    <w:name w:val="Титульный СамНИПИ Знак"/>
    <w:link w:val="afff8"/>
    <w:rsid w:val="008E5E55"/>
    <w:rPr>
      <w:rFonts w:ascii="Arial" w:eastAsia="Times New Roman" w:hAnsi="Arial" w:cs="Times New Roman"/>
      <w:b/>
      <w:bCs/>
      <w:sz w:val="32"/>
      <w:szCs w:val="20"/>
      <w:lang w:eastAsia="ru-RU"/>
    </w:rPr>
  </w:style>
  <w:style w:type="character" w:customStyle="1" w:styleId="affffd">
    <w:name w:val="Таблица_Шапка_СамНИПИ Знак"/>
    <w:link w:val="affffc"/>
    <w:locked/>
    <w:rsid w:val="008E5E55"/>
    <w:rPr>
      <w:rFonts w:ascii="Arial" w:eastAsia="Times New Roman" w:hAnsi="Arial" w:cs="Times New Roman"/>
      <w:b/>
      <w:snapToGrid w:val="0"/>
      <w:sz w:val="20"/>
      <w:szCs w:val="20"/>
      <w:lang w:eastAsia="ru-RU"/>
    </w:rPr>
  </w:style>
  <w:style w:type="paragraph" w:customStyle="1" w:styleId="12">
    <w:name w:val="Об уп1"/>
    <w:basedOn w:val="ad"/>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c">
    <w:name w:val="Знак"/>
    <w:basedOn w:val="ad"/>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1">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2">
    <w:name w:val="ТЕКСТ"/>
    <w:basedOn w:val="ad"/>
    <w:link w:val="afffff3"/>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3">
    <w:name w:val="ТЕКСТ Знак"/>
    <w:link w:val="afffff2"/>
    <w:rsid w:val="008E5E55"/>
    <w:rPr>
      <w:rFonts w:ascii="Times New Roman" w:eastAsia="Calibri" w:hAnsi="Times New Roman" w:cs="Mangal"/>
      <w:kern w:val="1"/>
      <w:sz w:val="24"/>
      <w:szCs w:val="28"/>
      <w:lang w:eastAsia="hi-IN" w:bidi="hi-IN"/>
    </w:rPr>
  </w:style>
  <w:style w:type="paragraph" w:customStyle="1" w:styleId="afffff4">
    <w:name w:val="Таблица_Номер_СамНИПИ Знак"/>
    <w:link w:val="afffff5"/>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5">
    <w:name w:val="Таблица_Номер_СамНИПИ Знак Знак"/>
    <w:link w:val="afffff4"/>
    <w:rsid w:val="008E5E55"/>
    <w:rPr>
      <w:rFonts w:ascii="Arial" w:eastAsia="Times New Roman" w:hAnsi="Arial" w:cs="Times New Roman"/>
      <w:b/>
      <w:sz w:val="20"/>
      <w:szCs w:val="20"/>
      <w:lang w:eastAsia="ru-RU"/>
    </w:rPr>
  </w:style>
  <w:style w:type="character" w:customStyle="1" w:styleId="affff">
    <w:name w:val="Таблица_Шапка Знак"/>
    <w:link w:val="afffe"/>
    <w:rsid w:val="008E5E55"/>
    <w:rPr>
      <w:rFonts w:ascii="Arial" w:eastAsia="Times New Roman" w:hAnsi="Arial" w:cs="Times New Roman"/>
      <w:b/>
      <w:snapToGrid w:val="0"/>
      <w:sz w:val="20"/>
      <w:szCs w:val="20"/>
      <w:lang w:eastAsia="ru-RU"/>
    </w:rPr>
  </w:style>
  <w:style w:type="paragraph" w:customStyle="1" w:styleId="afffff6">
    <w:name w:val="НазваниеРис"/>
    <w:basedOn w:val="aff3"/>
    <w:next w:val="aff3"/>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d">
    <w:name w:val="Таблица_Строка Знак"/>
    <w:link w:val="afffc"/>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7">
    <w:name w:val="табл_строка"/>
    <w:link w:val="afffff8"/>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8">
    <w:name w:val="табл_строка Знак"/>
    <w:link w:val="afffff7"/>
    <w:rsid w:val="008E5E55"/>
    <w:rPr>
      <w:rFonts w:ascii="Times New Roman" w:eastAsia="Times New Roman" w:hAnsi="Times New Roman" w:cs="Times New Roman"/>
      <w:sz w:val="24"/>
      <w:szCs w:val="20"/>
      <w:lang w:eastAsia="ru-RU"/>
    </w:rPr>
  </w:style>
  <w:style w:type="paragraph" w:customStyle="1" w:styleId="aff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d"/>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a">
    <w:name w:val="Основной текст.Абзац Знак Знак Знак"/>
    <w:basedOn w:val="ad"/>
    <w:link w:val="afffff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b">
    <w:name w:val="Основной текст.Абзац Знак Знак Знак Знак"/>
    <w:link w:val="afffffa"/>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d"/>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7"/>
    <w:link w:val="1f7"/>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d"/>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c">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d"/>
    <w:link w:val="afffffd"/>
    <w:rsid w:val="008E5E55"/>
    <w:pPr>
      <w:spacing w:after="0" w:line="240" w:lineRule="auto"/>
    </w:pPr>
    <w:rPr>
      <w:rFonts w:ascii="Courier New" w:eastAsia="Times New Roman" w:hAnsi="Courier New" w:cs="Times New Roman"/>
      <w:sz w:val="20"/>
      <w:szCs w:val="20"/>
      <w:lang w:eastAsia="ru-RU"/>
    </w:rPr>
  </w:style>
  <w:style w:type="character" w:customStyle="1" w:styleId="afffffd">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e"/>
    <w:link w:val="afffffc"/>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0"/>
    <w:uiPriority w:val="99"/>
    <w:rsid w:val="008E5E55"/>
    <w:pPr>
      <w:numPr>
        <w:numId w:val="11"/>
      </w:numPr>
    </w:pPr>
  </w:style>
  <w:style w:type="paragraph" w:customStyle="1" w:styleId="a9">
    <w:name w:val="нумерован"/>
    <w:basedOn w:val="aff3"/>
    <w:rsid w:val="008E5E55"/>
    <w:pPr>
      <w:numPr>
        <w:numId w:val="12"/>
      </w:numPr>
      <w:tabs>
        <w:tab w:val="left" w:pos="1134"/>
      </w:tabs>
      <w:spacing w:line="360" w:lineRule="auto"/>
    </w:pPr>
    <w:rPr>
      <w:sz w:val="24"/>
    </w:rPr>
  </w:style>
  <w:style w:type="paragraph" w:customStyle="1" w:styleId="afffffe">
    <w:name w:val="Маркированный список НСП"/>
    <w:basedOn w:val="ad"/>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
    <w:next w:val="afe"/>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
    <w:next w:val="afe"/>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
    <w:next w:val="afe"/>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
    <w:next w:val="afe"/>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
    <w:next w:val="afe"/>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
    <w:next w:val="afe"/>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Содерж"/>
    <w:basedOn w:val="ad"/>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d"/>
    <w:next w:val="ad"/>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d"/>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0">
    <w:name w:val="Block Text"/>
    <w:basedOn w:val="ad"/>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d"/>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d"/>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
    <w:next w:val="afe"/>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
    <w:next w:val="afe"/>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
    <w:next w:val="afe"/>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
    <w:next w:val="afe"/>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
    <w:next w:val="afe"/>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
    <w:next w:val="afe"/>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
    <w:next w:val="afe"/>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Знак Знак Знак Знак"/>
    <w:basedOn w:val="ad"/>
    <w:uiPriority w:val="99"/>
    <w:rsid w:val="00937604"/>
    <w:pPr>
      <w:spacing w:after="160" w:line="240" w:lineRule="exact"/>
    </w:pPr>
    <w:rPr>
      <w:rFonts w:ascii="Verdana" w:eastAsia="Times New Roman" w:hAnsi="Verdana" w:cs="Times New Roman"/>
      <w:sz w:val="20"/>
      <w:szCs w:val="20"/>
      <w:lang w:val="en-US"/>
    </w:rPr>
  </w:style>
  <w:style w:type="paragraph" w:styleId="affffff2">
    <w:name w:val="Document Map"/>
    <w:basedOn w:val="ad"/>
    <w:link w:val="affffff3"/>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3">
    <w:name w:val="Схема документа Знак"/>
    <w:basedOn w:val="ae"/>
    <w:link w:val="affffff2"/>
    <w:uiPriority w:val="99"/>
    <w:rsid w:val="00937604"/>
    <w:rPr>
      <w:rFonts w:ascii="Tahoma" w:eastAsia="Times New Roman" w:hAnsi="Tahoma" w:cs="Tahoma"/>
      <w:sz w:val="20"/>
      <w:szCs w:val="20"/>
      <w:shd w:val="clear" w:color="auto" w:fill="000080"/>
      <w:lang w:eastAsia="ru-RU"/>
    </w:rPr>
  </w:style>
  <w:style w:type="paragraph" w:styleId="affffff4">
    <w:name w:val="TOC Heading"/>
    <w:basedOn w:val="14"/>
    <w:next w:val="ad"/>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
    <w:next w:val="afe"/>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
    <w:next w:val="afe"/>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
    <w:next w:val="afe"/>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
    <w:next w:val="afe"/>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
    <w:next w:val="afe"/>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
    <w:next w:val="afe"/>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
    <w:next w:val="afe"/>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0"/>
    <w:uiPriority w:val="99"/>
    <w:semiHidden/>
    <w:unhideWhenUsed/>
    <w:rsid w:val="00A17E6E"/>
  </w:style>
  <w:style w:type="table" w:customStyle="1" w:styleId="72">
    <w:name w:val="Сетка таблицы7"/>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f"/>
    <w:next w:val="aff9"/>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0"/>
    <w:uiPriority w:val="99"/>
    <w:semiHidden/>
    <w:unhideWhenUsed/>
    <w:rsid w:val="00A17E6E"/>
  </w:style>
  <w:style w:type="table" w:customStyle="1" w:styleId="121">
    <w:name w:val="Стиль таблицы12"/>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
    <w:next w:val="afe"/>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
    <w:next w:val="afe"/>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d"/>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e"/>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
    <w:next w:val="afe"/>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
    <w:next w:val="afe"/>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
    <w:next w:val="afe"/>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
    <w:next w:val="afe"/>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
    <w:next w:val="afe"/>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
    <w:next w:val="afe"/>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
    <w:next w:val="afe"/>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
    <w:next w:val="afe"/>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
    <w:next w:val="afe"/>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
    <w:next w:val="afe"/>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
    <w:next w:val="afe"/>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
    <w:next w:val="afe"/>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
    <w:next w:val="afe"/>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
    <w:next w:val="afe"/>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
    <w:next w:val="afe"/>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
    <w:next w:val="afe"/>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
    <w:next w:val="afe"/>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
    <w:next w:val="afe"/>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
    <w:next w:val="afe"/>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
    <w:next w:val="afe"/>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
    <w:next w:val="afe"/>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
    <w:next w:val="afe"/>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
    <w:next w:val="afe"/>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0"/>
    <w:uiPriority w:val="99"/>
    <w:semiHidden/>
    <w:unhideWhenUsed/>
    <w:rsid w:val="00C26B76"/>
  </w:style>
  <w:style w:type="table" w:customStyle="1" w:styleId="81">
    <w:name w:val="Сетка таблицы8"/>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0"/>
    <w:uiPriority w:val="99"/>
    <w:semiHidden/>
    <w:unhideWhenUsed/>
    <w:rsid w:val="00C26B76"/>
  </w:style>
  <w:style w:type="table" w:customStyle="1" w:styleId="130">
    <w:name w:val="Стиль таблицы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0"/>
    <w:uiPriority w:val="99"/>
    <w:semiHidden/>
    <w:unhideWhenUsed/>
    <w:rsid w:val="00C26B76"/>
  </w:style>
  <w:style w:type="table" w:customStyle="1" w:styleId="720">
    <w:name w:val="Сетка таблицы72"/>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0"/>
    <w:semiHidden/>
    <w:unhideWhenUsed/>
    <w:rsid w:val="00C26B76"/>
  </w:style>
  <w:style w:type="table" w:customStyle="1" w:styleId="1210">
    <w:name w:val="Стиль таблицы12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0"/>
    <w:uiPriority w:val="99"/>
    <w:semiHidden/>
    <w:unhideWhenUsed/>
    <w:rsid w:val="00C26B76"/>
  </w:style>
  <w:style w:type="numbering" w:customStyle="1" w:styleId="1211">
    <w:name w:val="Нет списка121"/>
    <w:next w:val="af0"/>
    <w:semiHidden/>
    <w:unhideWhenUsed/>
    <w:rsid w:val="00C26B76"/>
  </w:style>
  <w:style w:type="table" w:customStyle="1" w:styleId="717171">
    <w:name w:val="Сетка таблицы7171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0"/>
    <w:uiPriority w:val="99"/>
    <w:semiHidden/>
    <w:unhideWhenUsed/>
    <w:rsid w:val="00C26B76"/>
  </w:style>
  <w:style w:type="numbering" w:customStyle="1" w:styleId="11111">
    <w:name w:val="Нет списка1111"/>
    <w:next w:val="af0"/>
    <w:semiHidden/>
    <w:unhideWhenUsed/>
    <w:rsid w:val="00C26B76"/>
  </w:style>
  <w:style w:type="numbering" w:customStyle="1" w:styleId="4c">
    <w:name w:val="Нет списка4"/>
    <w:next w:val="af0"/>
    <w:uiPriority w:val="99"/>
    <w:semiHidden/>
    <w:unhideWhenUsed/>
    <w:rsid w:val="00C26B76"/>
  </w:style>
  <w:style w:type="table" w:customStyle="1" w:styleId="91">
    <w:name w:val="Сетка таблицы9"/>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0"/>
    <w:semiHidden/>
    <w:unhideWhenUsed/>
    <w:rsid w:val="00C26B76"/>
  </w:style>
  <w:style w:type="table" w:customStyle="1" w:styleId="140">
    <w:name w:val="Стиль таблицы14"/>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0"/>
    <w:uiPriority w:val="99"/>
    <w:semiHidden/>
    <w:unhideWhenUsed/>
    <w:rsid w:val="00C26B76"/>
  </w:style>
  <w:style w:type="table" w:customStyle="1" w:styleId="73">
    <w:name w:val="Сетка таблицы73"/>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0"/>
    <w:semiHidden/>
    <w:unhideWhenUsed/>
    <w:rsid w:val="00C26B76"/>
  </w:style>
  <w:style w:type="table" w:customStyle="1" w:styleId="1220">
    <w:name w:val="Стиль таблицы12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Основной текст продолжение"/>
    <w:basedOn w:val="aff3"/>
    <w:next w:val="aff3"/>
    <w:link w:val="affffff6"/>
    <w:rsid w:val="00C26B76"/>
    <w:pPr>
      <w:tabs>
        <w:tab w:val="left" w:pos="1122"/>
      </w:tabs>
      <w:spacing w:line="360" w:lineRule="auto"/>
      <w:ind w:firstLine="709"/>
    </w:pPr>
    <w:rPr>
      <w:rFonts w:ascii="Arial" w:hAnsi="Arial"/>
      <w:sz w:val="24"/>
      <w:szCs w:val="24"/>
    </w:rPr>
  </w:style>
  <w:style w:type="character" w:customStyle="1" w:styleId="affffff6">
    <w:name w:val="Основной текст продолжение Знак"/>
    <w:link w:val="affffff5"/>
    <w:rsid w:val="00C26B76"/>
    <w:rPr>
      <w:rFonts w:ascii="Arial" w:eastAsia="Times New Roman" w:hAnsi="Arial" w:cs="Times New Roman"/>
      <w:sz w:val="24"/>
      <w:szCs w:val="24"/>
      <w:lang w:eastAsia="ru-RU"/>
    </w:rPr>
  </w:style>
  <w:style w:type="paragraph" w:styleId="20">
    <w:name w:val="List Bullet 2"/>
    <w:basedOn w:val="ad"/>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d"/>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uiPriority w:val="99"/>
    <w:rsid w:val="00C26B76"/>
    <w:rPr>
      <w:rFonts w:ascii="Times New Roman" w:hAnsi="Times New Roman" w:cs="Times New Roman"/>
      <w:sz w:val="20"/>
      <w:szCs w:val="20"/>
    </w:rPr>
  </w:style>
  <w:style w:type="paragraph" w:customStyle="1" w:styleId="Style22">
    <w:name w:val="Style22"/>
    <w:basedOn w:val="ad"/>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d"/>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d"/>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d"/>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7">
    <w:name w:val="Пояснит"/>
    <w:basedOn w:val="ad"/>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d"/>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d"/>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d"/>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d"/>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d"/>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d"/>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8">
    <w:name w:val="табл_заголовок"/>
    <w:link w:val="affffff9"/>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a">
    <w:name w:val="табл_название"/>
    <w:next w:val="afffff7"/>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d"/>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d"/>
    <w:rsid w:val="00C26B76"/>
    <w:pPr>
      <w:keepLines/>
      <w:spacing w:after="160" w:line="240" w:lineRule="exact"/>
    </w:pPr>
    <w:rPr>
      <w:rFonts w:ascii="Verdana" w:eastAsia="MS Mincho" w:hAnsi="Verdana" w:cs="Franklin Gothic Book"/>
      <w:sz w:val="20"/>
      <w:szCs w:val="20"/>
      <w:lang w:val="en-US"/>
    </w:rPr>
  </w:style>
  <w:style w:type="paragraph" w:customStyle="1" w:styleId="affffffb">
    <w:name w:val="Стиль названия"/>
    <w:basedOn w:val="ad"/>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d"/>
    <w:rsid w:val="00C26B76"/>
    <w:pPr>
      <w:ind w:left="720"/>
      <w:contextualSpacing/>
    </w:pPr>
    <w:rPr>
      <w:rFonts w:ascii="Calibri" w:eastAsia="Times New Roman" w:hAnsi="Calibri" w:cs="Times New Roman"/>
    </w:rPr>
  </w:style>
  <w:style w:type="paragraph" w:styleId="affffffc">
    <w:name w:val="Body Text First Indent"/>
    <w:basedOn w:val="aff3"/>
    <w:link w:val="affffffd"/>
    <w:rsid w:val="00C26B76"/>
    <w:pPr>
      <w:spacing w:after="120" w:line="360" w:lineRule="auto"/>
      <w:ind w:firstLine="210"/>
      <w:jc w:val="left"/>
    </w:pPr>
    <w:rPr>
      <w:sz w:val="26"/>
      <w:szCs w:val="26"/>
    </w:rPr>
  </w:style>
  <w:style w:type="character" w:customStyle="1" w:styleId="affffffd">
    <w:name w:val="Красная строка Знак"/>
    <w:basedOn w:val="aff4"/>
    <w:link w:val="affffffc"/>
    <w:rsid w:val="00C26B76"/>
    <w:rPr>
      <w:rFonts w:ascii="Times New Roman" w:eastAsia="Times New Roman" w:hAnsi="Times New Roman" w:cs="Times New Roman"/>
      <w:sz w:val="26"/>
      <w:szCs w:val="26"/>
      <w:lang w:eastAsia="ru-RU"/>
    </w:rPr>
  </w:style>
  <w:style w:type="paragraph" w:customStyle="1" w:styleId="Style48">
    <w:name w:val="Style48"/>
    <w:basedOn w:val="ad"/>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e">
    <w:name w:val="Обычный_с_отступом"/>
    <w:basedOn w:val="ad"/>
    <w:link w:val="afffffff"/>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
    <w:name w:val="Обычный_с_отступом Знак"/>
    <w:link w:val="affffffe"/>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0">
    <w:name w:val="АтекстовкА"/>
    <w:basedOn w:val="ad"/>
    <w:link w:val="afffffff1"/>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1">
    <w:name w:val="АтекстовкА Знак"/>
    <w:link w:val="afffffff0"/>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0"/>
    <w:uiPriority w:val="99"/>
    <w:semiHidden/>
    <w:unhideWhenUsed/>
    <w:rsid w:val="00997C79"/>
  </w:style>
  <w:style w:type="table" w:customStyle="1" w:styleId="100">
    <w:name w:val="Сетка таблицы10"/>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0"/>
    <w:uiPriority w:val="99"/>
    <w:semiHidden/>
    <w:unhideWhenUsed/>
    <w:rsid w:val="00997C79"/>
  </w:style>
  <w:style w:type="table" w:customStyle="1" w:styleId="150">
    <w:name w:val="Стиль таблицы15"/>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uiPriority w:val="99"/>
    <w:semiHidden/>
    <w:unhideWhenUsed/>
    <w:rsid w:val="00997C79"/>
  </w:style>
  <w:style w:type="table" w:customStyle="1" w:styleId="74">
    <w:name w:val="Сетка таблицы7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0"/>
    <w:semiHidden/>
    <w:unhideWhenUsed/>
    <w:rsid w:val="00997C79"/>
  </w:style>
  <w:style w:type="table" w:customStyle="1" w:styleId="1230">
    <w:name w:val="Стиль таблицы12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0"/>
    <w:uiPriority w:val="99"/>
    <w:semiHidden/>
    <w:unhideWhenUsed/>
    <w:rsid w:val="00997C79"/>
  </w:style>
  <w:style w:type="table" w:customStyle="1" w:styleId="810">
    <w:name w:val="Сетка таблицы8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0"/>
    <w:semiHidden/>
    <w:unhideWhenUsed/>
    <w:rsid w:val="00997C79"/>
  </w:style>
  <w:style w:type="table" w:customStyle="1" w:styleId="1310">
    <w:name w:val="Стиль таблицы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0"/>
    <w:uiPriority w:val="99"/>
    <w:semiHidden/>
    <w:unhideWhenUsed/>
    <w:rsid w:val="00997C79"/>
  </w:style>
  <w:style w:type="table" w:customStyle="1" w:styleId="721">
    <w:name w:val="Сетка таблицы72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0"/>
    <w:semiHidden/>
    <w:unhideWhenUsed/>
    <w:rsid w:val="00997C79"/>
  </w:style>
  <w:style w:type="table" w:customStyle="1" w:styleId="12110">
    <w:name w:val="Стиль таблицы12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0"/>
    <w:uiPriority w:val="99"/>
    <w:semiHidden/>
    <w:unhideWhenUsed/>
    <w:rsid w:val="00997C79"/>
  </w:style>
  <w:style w:type="table" w:customStyle="1" w:styleId="910">
    <w:name w:val="Сетка таблицы9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0"/>
    <w:semiHidden/>
    <w:unhideWhenUsed/>
    <w:rsid w:val="00997C79"/>
  </w:style>
  <w:style w:type="table" w:customStyle="1" w:styleId="1410">
    <w:name w:val="Стиль таблицы14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0"/>
    <w:uiPriority w:val="99"/>
    <w:semiHidden/>
    <w:unhideWhenUsed/>
    <w:rsid w:val="00997C79"/>
  </w:style>
  <w:style w:type="table" w:customStyle="1" w:styleId="731">
    <w:name w:val="Сетка таблицы73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0"/>
    <w:semiHidden/>
    <w:unhideWhenUsed/>
    <w:rsid w:val="00997C79"/>
  </w:style>
  <w:style w:type="table" w:customStyle="1" w:styleId="12210">
    <w:name w:val="Стиль таблицы12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e"/>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e"/>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
    <w:next w:val="afe"/>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
    <w:next w:val="afe"/>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
    <w:next w:val="afe"/>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
    <w:next w:val="afe"/>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
    <w:next w:val="afe"/>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
    <w:next w:val="afe"/>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
    <w:next w:val="afe"/>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
    <w:next w:val="afe"/>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
    <w:next w:val="afe"/>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d"/>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d"/>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d"/>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d"/>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d"/>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d"/>
    <w:rsid w:val="00856231"/>
    <w:pPr>
      <w:ind w:left="720"/>
      <w:contextualSpacing/>
    </w:pPr>
    <w:rPr>
      <w:rFonts w:ascii="Calibri" w:eastAsia="Times New Roman" w:hAnsi="Calibri" w:cs="Times New Roman"/>
    </w:rPr>
  </w:style>
  <w:style w:type="table" w:customStyle="1" w:styleId="2124">
    <w:name w:val="Сетка таблицы2124"/>
    <w:basedOn w:val="af"/>
    <w:next w:val="afe"/>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d"/>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d"/>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d"/>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d"/>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d"/>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2">
    <w:name w:val="Normal Indent"/>
    <w:aliases w:val="Обычный отступ Знак Знак,Обычный отступ Знак,Обычный отступ Знак Знак Знак Знак,Обычный отступ Знак Знак Знак Знак Знак Знак"/>
    <w:basedOn w:val="ad"/>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3">
    <w:name w:val="Штамп"/>
    <w:basedOn w:val="ad"/>
    <w:link w:val="afffffff4"/>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d"/>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e"/>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d"/>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d"/>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5">
    <w:name w:val="Обычный +отступ"/>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2"/>
    <w:rsid w:val="00EC3D1F"/>
    <w:rPr>
      <w:rFonts w:ascii="Times New Roman" w:eastAsia="Times New Roman" w:hAnsi="Times New Roman" w:cs="Times New Roman"/>
      <w:sz w:val="28"/>
      <w:szCs w:val="24"/>
      <w:lang w:eastAsia="ru-RU"/>
    </w:rPr>
  </w:style>
  <w:style w:type="character" w:customStyle="1" w:styleId="fts-hit">
    <w:name w:val="fts-hit"/>
    <w:basedOn w:val="ae"/>
    <w:rsid w:val="00EC3D1F"/>
  </w:style>
  <w:style w:type="paragraph" w:customStyle="1" w:styleId="261">
    <w:name w:val="Основной текст 26"/>
    <w:basedOn w:val="ad"/>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2"/>
    <w:next w:val="aff3"/>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d"/>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d"/>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6">
    <w:name w:val="Текст подраздела"/>
    <w:basedOn w:val="ad"/>
    <w:link w:val="afffffff7"/>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7">
    <w:name w:val="Текст подраздела Знак"/>
    <w:link w:val="afffffff6"/>
    <w:uiPriority w:val="99"/>
    <w:rsid w:val="00EC3D1F"/>
    <w:rPr>
      <w:rFonts w:ascii="Times New Roman" w:eastAsia="Times New Roman" w:hAnsi="Times New Roman" w:cs="Times New Roman"/>
      <w:sz w:val="28"/>
      <w:szCs w:val="28"/>
      <w:lang w:val="x-none" w:eastAsia="x-none"/>
    </w:rPr>
  </w:style>
  <w:style w:type="paragraph" w:styleId="afffffff8">
    <w:name w:val="List Number"/>
    <w:basedOn w:val="ad"/>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d"/>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9">
    <w:name w:val="Чертежный"/>
    <w:link w:val="afffffffa"/>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d"/>
    <w:next w:val="ad"/>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b">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c">
    <w:name w:val="Subtitle"/>
    <w:basedOn w:val="affd"/>
    <w:next w:val="aff3"/>
    <w:link w:val="afffffffd"/>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d">
    <w:name w:val="Подзаголовок Знак"/>
    <w:basedOn w:val="ae"/>
    <w:link w:val="afffffffc"/>
    <w:rsid w:val="00EC3D1F"/>
    <w:rPr>
      <w:rFonts w:ascii="Arial" w:eastAsia="MS Mincho" w:hAnsi="Arial" w:cs="Times New Roman"/>
      <w:i/>
      <w:iCs/>
      <w:kern w:val="1"/>
      <w:sz w:val="28"/>
      <w:szCs w:val="28"/>
      <w:lang w:eastAsia="ar-SA"/>
    </w:rPr>
  </w:style>
  <w:style w:type="paragraph" w:customStyle="1" w:styleId="3f5">
    <w:name w:val="Название3"/>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стиль текст"/>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
    <w:name w:val="текст нумерованный"/>
    <w:basedOn w:val="afffffffe"/>
    <w:next w:val="afffffffe"/>
    <w:rsid w:val="00EC3D1F"/>
    <w:pPr>
      <w:tabs>
        <w:tab w:val="num" w:pos="357"/>
      </w:tabs>
      <w:ind w:left="-14014"/>
    </w:pPr>
  </w:style>
  <w:style w:type="character" w:customStyle="1" w:styleId="afffffff4">
    <w:name w:val="Штамп Знак"/>
    <w:link w:val="afffffff3"/>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d"/>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d"/>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0">
    <w:name w:val="НОРМАЛЬ_ОПЗ"/>
    <w:basedOn w:val="ad"/>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1">
    <w:name w:val="Для таблиц"/>
    <w:basedOn w:val="ad"/>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2">
    <w:name w:val="Цветовое выделение"/>
    <w:uiPriority w:val="99"/>
    <w:rsid w:val="00EC3D1F"/>
    <w:rPr>
      <w:b/>
      <w:bCs/>
      <w:color w:val="000080"/>
      <w:sz w:val="20"/>
      <w:szCs w:val="20"/>
    </w:rPr>
  </w:style>
  <w:style w:type="paragraph" w:customStyle="1" w:styleId="affffffff3">
    <w:name w:val="Таблицы (моноширинный)"/>
    <w:basedOn w:val="ad"/>
    <w:next w:val="ad"/>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d"/>
    <w:next w:val="ad"/>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d"/>
    <w:next w:val="ad"/>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4">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d"/>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5">
    <w:name w:val="Назв Ссылка"/>
    <w:basedOn w:val="ad"/>
    <w:next w:val="ad"/>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d"/>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d"/>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6">
    <w:name w:val="Назв после табл"/>
    <w:basedOn w:val="ad"/>
    <w:next w:val="ad"/>
    <w:link w:val="affffffff7"/>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d"/>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d"/>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8">
    <w:name w:val="Стиль таблицы"/>
    <w:basedOn w:val="aff3"/>
    <w:rsid w:val="00EC3D1F"/>
    <w:pPr>
      <w:jc w:val="center"/>
    </w:pPr>
    <w:rPr>
      <w:kern w:val="1"/>
      <w:sz w:val="24"/>
      <w:lang w:eastAsia="zh-CN"/>
    </w:rPr>
  </w:style>
  <w:style w:type="paragraph" w:customStyle="1" w:styleId="2fb">
    <w:name w:val="Текст2"/>
    <w:basedOn w:val="ad"/>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d"/>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9">
    <w:name w:val="toa heading"/>
    <w:basedOn w:val="14"/>
    <w:next w:val="ad"/>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d"/>
    <w:next w:val="ad"/>
    <w:rsid w:val="00EC3D1F"/>
    <w:pPr>
      <w:suppressAutoHyphens/>
      <w:spacing w:after="100"/>
      <w:ind w:left="880"/>
    </w:pPr>
    <w:rPr>
      <w:rFonts w:ascii="Calibri" w:eastAsia="Times New Roman" w:hAnsi="Calibri" w:cs="Times New Roman"/>
      <w:lang w:eastAsia="zh-CN"/>
    </w:rPr>
  </w:style>
  <w:style w:type="paragraph" w:styleId="6a">
    <w:name w:val="toc 6"/>
    <w:basedOn w:val="ad"/>
    <w:next w:val="ad"/>
    <w:rsid w:val="00EC3D1F"/>
    <w:pPr>
      <w:suppressAutoHyphens/>
      <w:spacing w:after="100"/>
      <w:ind w:left="1100"/>
    </w:pPr>
    <w:rPr>
      <w:rFonts w:ascii="Calibri" w:eastAsia="Times New Roman" w:hAnsi="Calibri" w:cs="Times New Roman"/>
      <w:lang w:eastAsia="zh-CN"/>
    </w:rPr>
  </w:style>
  <w:style w:type="paragraph" w:styleId="75">
    <w:name w:val="toc 7"/>
    <w:basedOn w:val="ad"/>
    <w:next w:val="ad"/>
    <w:rsid w:val="00EC3D1F"/>
    <w:pPr>
      <w:suppressAutoHyphens/>
      <w:spacing w:after="100"/>
      <w:ind w:left="1320"/>
    </w:pPr>
    <w:rPr>
      <w:rFonts w:ascii="Calibri" w:eastAsia="Times New Roman" w:hAnsi="Calibri" w:cs="Times New Roman"/>
      <w:lang w:eastAsia="zh-CN"/>
    </w:rPr>
  </w:style>
  <w:style w:type="paragraph" w:styleId="82">
    <w:name w:val="toc 8"/>
    <w:basedOn w:val="ad"/>
    <w:next w:val="ad"/>
    <w:rsid w:val="00EC3D1F"/>
    <w:pPr>
      <w:suppressAutoHyphens/>
      <w:spacing w:after="100"/>
      <w:ind w:left="1540"/>
    </w:pPr>
    <w:rPr>
      <w:rFonts w:ascii="Calibri" w:eastAsia="Times New Roman" w:hAnsi="Calibri" w:cs="Times New Roman"/>
      <w:lang w:eastAsia="zh-CN"/>
    </w:rPr>
  </w:style>
  <w:style w:type="paragraph" w:styleId="92">
    <w:name w:val="toc 9"/>
    <w:basedOn w:val="ad"/>
    <w:next w:val="ad"/>
    <w:rsid w:val="00EC3D1F"/>
    <w:pPr>
      <w:suppressAutoHyphens/>
      <w:spacing w:after="100"/>
      <w:ind w:left="1760"/>
    </w:pPr>
    <w:rPr>
      <w:rFonts w:ascii="Calibri" w:eastAsia="Times New Roman" w:hAnsi="Calibri" w:cs="Times New Roman"/>
      <w:lang w:eastAsia="zh-CN"/>
    </w:rPr>
  </w:style>
  <w:style w:type="paragraph" w:customStyle="1" w:styleId="affffffffa">
    <w:name w:val="ИГ_ЗАГОЛОВОК"/>
    <w:basedOn w:val="1ff7"/>
    <w:link w:val="affffffffb"/>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b">
    <w:name w:val="ИГ_ЗАГОЛОВОК Знак"/>
    <w:link w:val="affffffffa"/>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rsid w:val="00EC3D1F"/>
    <w:rPr>
      <w:rFonts w:ascii="Tahoma" w:hAnsi="Tahoma" w:cs="Tahoma"/>
      <w:sz w:val="16"/>
      <w:szCs w:val="16"/>
    </w:rPr>
  </w:style>
  <w:style w:type="paragraph" w:customStyle="1" w:styleId="1ffb">
    <w:name w:val="Основной текст с отступом1"/>
    <w:basedOn w:val="ad"/>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d"/>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d"/>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e"/>
    <w:link w:val="HTML1"/>
    <w:rsid w:val="00EC3D1F"/>
    <w:rPr>
      <w:rFonts w:ascii="Times New Roman" w:eastAsia="Times New Roman" w:hAnsi="Times New Roman" w:cs="Times New Roman"/>
      <w:i/>
      <w:iCs/>
      <w:sz w:val="24"/>
      <w:szCs w:val="24"/>
      <w:lang w:eastAsia="ar-SA"/>
    </w:rPr>
  </w:style>
  <w:style w:type="paragraph" w:styleId="affffffffc">
    <w:name w:val="envelope address"/>
    <w:basedOn w:val="ad"/>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d">
    <w:name w:val="Intense Quote"/>
    <w:basedOn w:val="ad"/>
    <w:next w:val="ad"/>
    <w:link w:val="affffffffe"/>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e">
    <w:name w:val="Выделенная цитата Знак"/>
    <w:basedOn w:val="ae"/>
    <w:link w:val="affffffffd"/>
    <w:uiPriority w:val="30"/>
    <w:rsid w:val="00EC3D1F"/>
    <w:rPr>
      <w:rFonts w:ascii="Times New Roman" w:eastAsia="Times New Roman" w:hAnsi="Times New Roman" w:cs="Times New Roman"/>
      <w:b/>
      <w:bCs/>
      <w:i/>
      <w:iCs/>
      <w:color w:val="4F81BD"/>
      <w:sz w:val="24"/>
      <w:szCs w:val="24"/>
      <w:lang w:eastAsia="ar-SA"/>
    </w:rPr>
  </w:style>
  <w:style w:type="paragraph" w:styleId="afffffffff">
    <w:name w:val="Date"/>
    <w:basedOn w:val="ad"/>
    <w:next w:val="ad"/>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Дата Знак"/>
    <w:basedOn w:val="ae"/>
    <w:link w:val="afffffffff"/>
    <w:rsid w:val="00EC3D1F"/>
    <w:rPr>
      <w:rFonts w:ascii="Times New Roman" w:eastAsia="Times New Roman" w:hAnsi="Times New Roman" w:cs="Times New Roman"/>
      <w:sz w:val="24"/>
      <w:szCs w:val="24"/>
      <w:lang w:eastAsia="ar-SA"/>
    </w:rPr>
  </w:style>
  <w:style w:type="paragraph" w:styleId="afffffffff1">
    <w:name w:val="Note Heading"/>
    <w:basedOn w:val="ad"/>
    <w:next w:val="ad"/>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Заголовок записки Знак"/>
    <w:basedOn w:val="ae"/>
    <w:link w:val="afffffffff1"/>
    <w:rsid w:val="00EC3D1F"/>
    <w:rPr>
      <w:rFonts w:ascii="Times New Roman" w:eastAsia="Times New Roman" w:hAnsi="Times New Roman" w:cs="Times New Roman"/>
      <w:sz w:val="24"/>
      <w:szCs w:val="24"/>
      <w:lang w:eastAsia="ar-SA"/>
    </w:rPr>
  </w:style>
  <w:style w:type="paragraph" w:styleId="2fe">
    <w:name w:val="Body Text First Indent 2"/>
    <w:basedOn w:val="afc"/>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d"/>
    <w:link w:val="2fe"/>
    <w:rsid w:val="00EC3D1F"/>
    <w:rPr>
      <w:rFonts w:ascii="Times New Roman" w:eastAsia="Times New Roman" w:hAnsi="Times New Roman" w:cs="Times New Roman"/>
      <w:sz w:val="24"/>
      <w:szCs w:val="24"/>
      <w:lang w:eastAsia="ar-SA"/>
    </w:rPr>
  </w:style>
  <w:style w:type="paragraph" w:styleId="3">
    <w:name w:val="List Bullet 3"/>
    <w:basedOn w:val="ad"/>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d"/>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d"/>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d"/>
    <w:rsid w:val="00EC3D1F"/>
    <w:pPr>
      <w:suppressAutoHyphens/>
      <w:spacing w:after="0" w:line="240" w:lineRule="auto"/>
    </w:pPr>
    <w:rPr>
      <w:rFonts w:ascii="Cambria" w:eastAsia="Times New Roman" w:hAnsi="Cambria" w:cs="Times New Roman"/>
      <w:sz w:val="20"/>
      <w:szCs w:val="20"/>
      <w:lang w:eastAsia="ar-SA"/>
    </w:rPr>
  </w:style>
  <w:style w:type="paragraph" w:styleId="afffffffff3">
    <w:name w:val="table of figures"/>
    <w:basedOn w:val="ad"/>
    <w:next w:val="a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4">
    <w:name w:val="Signature"/>
    <w:basedOn w:val="ad"/>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одпись Знак"/>
    <w:basedOn w:val="ae"/>
    <w:link w:val="afffffffff4"/>
    <w:rsid w:val="00EC3D1F"/>
    <w:rPr>
      <w:rFonts w:ascii="Times New Roman" w:eastAsia="Times New Roman" w:hAnsi="Times New Roman" w:cs="Times New Roman"/>
      <w:sz w:val="24"/>
      <w:szCs w:val="24"/>
      <w:lang w:eastAsia="ar-SA"/>
    </w:rPr>
  </w:style>
  <w:style w:type="paragraph" w:styleId="afffffffff6">
    <w:name w:val="Salutation"/>
    <w:basedOn w:val="ad"/>
    <w:next w:val="ad"/>
    <w:link w:val="a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7">
    <w:name w:val="Приветствие Знак"/>
    <w:basedOn w:val="ae"/>
    <w:link w:val="afffffffff6"/>
    <w:rsid w:val="00EC3D1F"/>
    <w:rPr>
      <w:rFonts w:ascii="Times New Roman" w:eastAsia="Times New Roman" w:hAnsi="Times New Roman" w:cs="Times New Roman"/>
      <w:sz w:val="24"/>
      <w:szCs w:val="24"/>
      <w:lang w:eastAsia="ar-SA"/>
    </w:rPr>
  </w:style>
  <w:style w:type="paragraph" w:styleId="afffffffff8">
    <w:name w:val="List Continue"/>
    <w:basedOn w:val="ad"/>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d"/>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d"/>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d"/>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d"/>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9">
    <w:name w:val="Closing"/>
    <w:basedOn w:val="ad"/>
    <w:link w:val="afffffffffa"/>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a">
    <w:name w:val="Прощание Знак"/>
    <w:basedOn w:val="ae"/>
    <w:link w:val="afffffffff9"/>
    <w:rsid w:val="00EC3D1F"/>
    <w:rPr>
      <w:rFonts w:ascii="Times New Roman" w:eastAsia="Times New Roman" w:hAnsi="Times New Roman" w:cs="Times New Roman"/>
      <w:sz w:val="24"/>
      <w:szCs w:val="24"/>
      <w:lang w:eastAsia="ar-SA"/>
    </w:rPr>
  </w:style>
  <w:style w:type="paragraph" w:styleId="3f8">
    <w:name w:val="List 3"/>
    <w:basedOn w:val="ad"/>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d"/>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d"/>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b">
    <w:name w:val="Bibliography"/>
    <w:basedOn w:val="ad"/>
    <w:next w:val="ad"/>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table of authorities"/>
    <w:basedOn w:val="ad"/>
    <w:next w:val="ad"/>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d">
    <w:name w:val="macro"/>
    <w:link w:val="afffffffffe"/>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e">
    <w:name w:val="Текст макроса Знак"/>
    <w:basedOn w:val="ae"/>
    <w:link w:val="afffffffffd"/>
    <w:rsid w:val="00EC3D1F"/>
    <w:rPr>
      <w:rFonts w:ascii="Courier New" w:eastAsia="Times New Roman" w:hAnsi="Courier New" w:cs="Courier New"/>
      <w:sz w:val="20"/>
      <w:szCs w:val="20"/>
      <w:lang w:eastAsia="ar-SA"/>
    </w:rPr>
  </w:style>
  <w:style w:type="paragraph" w:styleId="affffffffff">
    <w:name w:val="annotation text"/>
    <w:basedOn w:val="ad"/>
    <w:link w:val="affffffffff0"/>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0">
    <w:name w:val="Текст примечания Знак"/>
    <w:basedOn w:val="ae"/>
    <w:link w:val="affffffffff"/>
    <w:uiPriority w:val="99"/>
    <w:rsid w:val="00EC3D1F"/>
    <w:rPr>
      <w:rFonts w:ascii="Times New Roman" w:eastAsia="Times New Roman" w:hAnsi="Times New Roman" w:cs="Times New Roman"/>
      <w:sz w:val="20"/>
      <w:szCs w:val="20"/>
      <w:lang w:eastAsia="ar-SA"/>
    </w:rPr>
  </w:style>
  <w:style w:type="paragraph" w:styleId="affffffffff1">
    <w:name w:val="annotation subject"/>
    <w:basedOn w:val="affffffffff"/>
    <w:next w:val="affffffffff"/>
    <w:link w:val="affffffffff2"/>
    <w:uiPriority w:val="99"/>
    <w:rsid w:val="00EC3D1F"/>
    <w:rPr>
      <w:b/>
      <w:bCs/>
    </w:rPr>
  </w:style>
  <w:style w:type="character" w:customStyle="1" w:styleId="affffffffff2">
    <w:name w:val="Тема примечания Знак"/>
    <w:basedOn w:val="affffffffff0"/>
    <w:link w:val="affffffffff1"/>
    <w:uiPriority w:val="99"/>
    <w:rsid w:val="00EC3D1F"/>
    <w:rPr>
      <w:rFonts w:ascii="Times New Roman" w:eastAsia="Times New Roman" w:hAnsi="Times New Roman" w:cs="Times New Roman"/>
      <w:b/>
      <w:bCs/>
      <w:sz w:val="20"/>
      <w:szCs w:val="20"/>
      <w:lang w:eastAsia="ar-SA"/>
    </w:rPr>
  </w:style>
  <w:style w:type="paragraph" w:styleId="affffffffff3">
    <w:name w:val="index heading"/>
    <w:basedOn w:val="ad"/>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d"/>
    <w:next w:val="ad"/>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d"/>
    <w:next w:val="ad"/>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d"/>
    <w:next w:val="ad"/>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d"/>
    <w:next w:val="ad"/>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d"/>
    <w:next w:val="ad"/>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d"/>
    <w:next w:val="ad"/>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d"/>
    <w:next w:val="ad"/>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d"/>
    <w:next w:val="ad"/>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d"/>
    <w:next w:val="ad"/>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e"/>
    <w:link w:val="2ff3"/>
    <w:uiPriority w:val="29"/>
    <w:rsid w:val="00EC3D1F"/>
    <w:rPr>
      <w:rFonts w:ascii="Times New Roman" w:eastAsia="Times New Roman" w:hAnsi="Times New Roman" w:cs="Times New Roman"/>
      <w:i/>
      <w:iCs/>
      <w:color w:val="000000"/>
      <w:sz w:val="24"/>
      <w:szCs w:val="24"/>
      <w:lang w:eastAsia="ar-SA"/>
    </w:rPr>
  </w:style>
  <w:style w:type="paragraph" w:styleId="affffffffff4">
    <w:name w:val="Message Header"/>
    <w:basedOn w:val="ad"/>
    <w:link w:val="affffffffff5"/>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5">
    <w:name w:val="Шапка Знак"/>
    <w:basedOn w:val="ae"/>
    <w:link w:val="affffffffff4"/>
    <w:rsid w:val="00EC3D1F"/>
    <w:rPr>
      <w:rFonts w:ascii="Cambria" w:eastAsia="Times New Roman" w:hAnsi="Cambria" w:cs="Times New Roman"/>
      <w:sz w:val="24"/>
      <w:szCs w:val="24"/>
      <w:shd w:val="pct20" w:color="auto" w:fill="auto"/>
      <w:lang w:eastAsia="ar-SA"/>
    </w:rPr>
  </w:style>
  <w:style w:type="paragraph" w:styleId="affffffffff6">
    <w:name w:val="E-mail Signature"/>
    <w:basedOn w:val="ad"/>
    <w:link w:val="af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7">
    <w:name w:val="Электронная подпись Знак"/>
    <w:basedOn w:val="ae"/>
    <w:link w:val="affffffffff6"/>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8">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d"/>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9">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d"/>
    <w:next w:val="ad"/>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d"/>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a">
    <w:name w:val="Перечисление + инт"/>
    <w:basedOn w:val="ad"/>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d"/>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d"/>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b">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e"/>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c">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d"/>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d"/>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d">
    <w:name w:val="Основа"/>
    <w:basedOn w:val="ad"/>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a">
    <w:name w:val="Чертежный Знак"/>
    <w:link w:val="afffffff9"/>
    <w:rsid w:val="00EC3D1F"/>
    <w:rPr>
      <w:rFonts w:ascii="ISOCPEUR" w:eastAsia="Times New Roman" w:hAnsi="ISOCPEUR" w:cs="Times New Roman"/>
      <w:i/>
      <w:sz w:val="28"/>
      <w:szCs w:val="20"/>
      <w:lang w:val="uk-UA" w:eastAsia="ru-RU"/>
    </w:rPr>
  </w:style>
  <w:style w:type="paragraph" w:customStyle="1" w:styleId="IG">
    <w:name w:val="Обычный_IG"/>
    <w:basedOn w:val="ad"/>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e">
    <w:name w:val="Красная строка моя"/>
    <w:basedOn w:val="ad"/>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
    <w:name w:val="Нормальный"/>
    <w:basedOn w:val="ad"/>
    <w:link w:val="afffffffffff0"/>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d"/>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d"/>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d"/>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3"/>
    <w:rsid w:val="00EC3D1F"/>
    <w:pPr>
      <w:ind w:firstLine="851"/>
    </w:pPr>
    <w:rPr>
      <w:sz w:val="24"/>
      <w:lang w:val="en-US"/>
    </w:rPr>
  </w:style>
  <w:style w:type="paragraph" w:customStyle="1" w:styleId="afffffffffff1">
    <w:name w:val="Таблрис"/>
    <w:basedOn w:val="ad"/>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3"/>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d"/>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c">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b"/>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d"/>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d"/>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d"/>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d"/>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d"/>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2">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d"/>
    <w:rsid w:val="001F49FC"/>
    <w:pPr>
      <w:ind w:left="720"/>
      <w:contextualSpacing/>
    </w:pPr>
    <w:rPr>
      <w:rFonts w:ascii="Calibri" w:eastAsia="Times New Roman" w:hAnsi="Calibri" w:cs="Times New Roman"/>
    </w:rPr>
  </w:style>
  <w:style w:type="paragraph" w:customStyle="1" w:styleId="western">
    <w:name w:val="western"/>
    <w:basedOn w:val="ad"/>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d"/>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d"/>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d"/>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d"/>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d"/>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d"/>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d"/>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d"/>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d"/>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d"/>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d"/>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d"/>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d"/>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d"/>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
    <w:next w:val="afe"/>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
    <w:next w:val="afe"/>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
    <w:next w:val="afe"/>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
    <w:next w:val="afe"/>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
    <w:next w:val="afe"/>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
    <w:next w:val="afe"/>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
    <w:next w:val="afe"/>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0"/>
    <w:uiPriority w:val="99"/>
    <w:semiHidden/>
    <w:unhideWhenUsed/>
    <w:rsid w:val="00D335DA"/>
  </w:style>
  <w:style w:type="table" w:customStyle="1" w:styleId="151">
    <w:name w:val="Сетка таблицы1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0"/>
    <w:semiHidden/>
    <w:unhideWhenUsed/>
    <w:rsid w:val="00D335DA"/>
  </w:style>
  <w:style w:type="table" w:customStyle="1" w:styleId="160">
    <w:name w:val="Стиль таблицы16"/>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D335DA"/>
  </w:style>
  <w:style w:type="table" w:customStyle="1" w:styleId="750">
    <w:name w:val="Сетка таблицы7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0"/>
    <w:semiHidden/>
    <w:unhideWhenUsed/>
    <w:rsid w:val="00D335DA"/>
  </w:style>
  <w:style w:type="table" w:customStyle="1" w:styleId="1240">
    <w:name w:val="Стиль таблицы12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0"/>
    <w:uiPriority w:val="99"/>
    <w:semiHidden/>
    <w:unhideWhenUsed/>
    <w:rsid w:val="00D335DA"/>
  </w:style>
  <w:style w:type="table" w:customStyle="1" w:styleId="820">
    <w:name w:val="Сетка таблицы8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0"/>
    <w:uiPriority w:val="99"/>
    <w:semiHidden/>
    <w:unhideWhenUsed/>
    <w:rsid w:val="00D335DA"/>
  </w:style>
  <w:style w:type="table" w:customStyle="1" w:styleId="1320">
    <w:name w:val="Стиль таблицы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0"/>
    <w:uiPriority w:val="99"/>
    <w:semiHidden/>
    <w:unhideWhenUsed/>
    <w:rsid w:val="00D335DA"/>
  </w:style>
  <w:style w:type="table" w:customStyle="1" w:styleId="722">
    <w:name w:val="Сетка таблицы72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0"/>
    <w:semiHidden/>
    <w:unhideWhenUsed/>
    <w:rsid w:val="00D335DA"/>
  </w:style>
  <w:style w:type="table" w:customStyle="1" w:styleId="12120">
    <w:name w:val="Стиль таблицы12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0"/>
    <w:uiPriority w:val="99"/>
    <w:semiHidden/>
    <w:unhideWhenUsed/>
    <w:rsid w:val="00D335DA"/>
  </w:style>
  <w:style w:type="numbering" w:customStyle="1" w:styleId="12111">
    <w:name w:val="Нет списка1211"/>
    <w:next w:val="af0"/>
    <w:semiHidden/>
    <w:unhideWhenUsed/>
    <w:rsid w:val="00D335DA"/>
  </w:style>
  <w:style w:type="table" w:customStyle="1" w:styleId="7171711">
    <w:name w:val="Сетка таблицы7171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0"/>
    <w:uiPriority w:val="99"/>
    <w:semiHidden/>
    <w:unhideWhenUsed/>
    <w:rsid w:val="00D335DA"/>
  </w:style>
  <w:style w:type="numbering" w:customStyle="1" w:styleId="111112">
    <w:name w:val="Нет списка11111"/>
    <w:next w:val="af0"/>
    <w:semiHidden/>
    <w:unhideWhenUsed/>
    <w:rsid w:val="00D335DA"/>
  </w:style>
  <w:style w:type="numbering" w:customStyle="1" w:styleId="423">
    <w:name w:val="Нет списка42"/>
    <w:next w:val="af0"/>
    <w:uiPriority w:val="99"/>
    <w:semiHidden/>
    <w:unhideWhenUsed/>
    <w:rsid w:val="00D335DA"/>
  </w:style>
  <w:style w:type="table" w:customStyle="1" w:styleId="920">
    <w:name w:val="Сетка таблицы9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0"/>
    <w:semiHidden/>
    <w:unhideWhenUsed/>
    <w:rsid w:val="00D335DA"/>
  </w:style>
  <w:style w:type="table" w:customStyle="1" w:styleId="1420">
    <w:name w:val="Стиль таблицы14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0"/>
    <w:uiPriority w:val="99"/>
    <w:semiHidden/>
    <w:unhideWhenUsed/>
    <w:rsid w:val="00D335DA"/>
  </w:style>
  <w:style w:type="table" w:customStyle="1" w:styleId="732">
    <w:name w:val="Сетка таблицы73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0"/>
    <w:semiHidden/>
    <w:unhideWhenUsed/>
    <w:rsid w:val="00D335DA"/>
  </w:style>
  <w:style w:type="table" w:customStyle="1" w:styleId="12220">
    <w:name w:val="Стиль таблицы12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0"/>
    <w:uiPriority w:val="99"/>
    <w:semiHidden/>
    <w:unhideWhenUsed/>
    <w:rsid w:val="00D335DA"/>
  </w:style>
  <w:style w:type="table" w:customStyle="1" w:styleId="1010">
    <w:name w:val="Сетка таблицы10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0"/>
    <w:uiPriority w:val="99"/>
    <w:semiHidden/>
    <w:unhideWhenUsed/>
    <w:rsid w:val="00D335DA"/>
  </w:style>
  <w:style w:type="table" w:customStyle="1" w:styleId="1510">
    <w:name w:val="Стиль таблицы15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0"/>
    <w:uiPriority w:val="99"/>
    <w:semiHidden/>
    <w:unhideWhenUsed/>
    <w:rsid w:val="00D335DA"/>
  </w:style>
  <w:style w:type="table" w:customStyle="1" w:styleId="741">
    <w:name w:val="Сетка таблицы7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0"/>
    <w:semiHidden/>
    <w:unhideWhenUsed/>
    <w:rsid w:val="00D335DA"/>
  </w:style>
  <w:style w:type="table" w:customStyle="1" w:styleId="12310">
    <w:name w:val="Стиль таблицы12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0"/>
    <w:uiPriority w:val="99"/>
    <w:semiHidden/>
    <w:unhideWhenUsed/>
    <w:rsid w:val="00D335DA"/>
  </w:style>
  <w:style w:type="table" w:customStyle="1" w:styleId="811">
    <w:name w:val="Сетка таблицы8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0"/>
    <w:semiHidden/>
    <w:unhideWhenUsed/>
    <w:rsid w:val="00D335DA"/>
  </w:style>
  <w:style w:type="table" w:customStyle="1" w:styleId="13110">
    <w:name w:val="Стиль таблицы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0"/>
    <w:uiPriority w:val="99"/>
    <w:semiHidden/>
    <w:unhideWhenUsed/>
    <w:rsid w:val="00D335DA"/>
  </w:style>
  <w:style w:type="table" w:customStyle="1" w:styleId="7211">
    <w:name w:val="Сетка таблицы72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0"/>
    <w:semiHidden/>
    <w:unhideWhenUsed/>
    <w:rsid w:val="00D335DA"/>
  </w:style>
  <w:style w:type="table" w:customStyle="1" w:styleId="121110">
    <w:name w:val="Стиль таблицы12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0"/>
    <w:uiPriority w:val="99"/>
    <w:semiHidden/>
    <w:unhideWhenUsed/>
    <w:rsid w:val="00D335DA"/>
  </w:style>
  <w:style w:type="table" w:customStyle="1" w:styleId="911">
    <w:name w:val="Сетка таблицы9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0"/>
    <w:semiHidden/>
    <w:unhideWhenUsed/>
    <w:rsid w:val="00D335DA"/>
  </w:style>
  <w:style w:type="table" w:customStyle="1" w:styleId="14110">
    <w:name w:val="Стиль таблицы14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0"/>
    <w:uiPriority w:val="99"/>
    <w:semiHidden/>
    <w:unhideWhenUsed/>
    <w:rsid w:val="00D335DA"/>
  </w:style>
  <w:style w:type="table" w:customStyle="1" w:styleId="7311">
    <w:name w:val="Сетка таблицы73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0"/>
    <w:semiHidden/>
    <w:unhideWhenUsed/>
    <w:rsid w:val="00D335DA"/>
  </w:style>
  <w:style w:type="table" w:customStyle="1" w:styleId="122110">
    <w:name w:val="Стиль таблицы12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3">
    <w:name w:val="annotation reference"/>
    <w:basedOn w:val="ae"/>
    <w:uiPriority w:val="99"/>
    <w:rsid w:val="00894124"/>
    <w:rPr>
      <w:sz w:val="16"/>
      <w:szCs w:val="16"/>
    </w:rPr>
  </w:style>
  <w:style w:type="character" w:styleId="afffffffffff4">
    <w:name w:val="Book Title"/>
    <w:basedOn w:val="ae"/>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d"/>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
    <w:name w:val="Приложение СамНИПИ Знак"/>
    <w:link w:val="affffe"/>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d"/>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5">
    <w:name w:val="Символ сноски"/>
    <w:rsid w:val="00CB501D"/>
    <w:rPr>
      <w:vertAlign w:val="superscript"/>
    </w:rPr>
  </w:style>
  <w:style w:type="paragraph" w:customStyle="1" w:styleId="1fff1">
    <w:name w:val="Название объекта1"/>
    <w:basedOn w:val="ad"/>
    <w:next w:val="ad"/>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d"/>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d"/>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d"/>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6">
    <w:name w:val="Текст таблицы"/>
    <w:basedOn w:val="aff3"/>
    <w:rsid w:val="00CB501D"/>
    <w:pPr>
      <w:spacing w:after="120"/>
      <w:jc w:val="left"/>
    </w:pPr>
    <w:rPr>
      <w:iCs/>
      <w:sz w:val="22"/>
      <w:szCs w:val="24"/>
      <w:lang w:eastAsia="ar-SA"/>
    </w:rPr>
  </w:style>
  <w:style w:type="paragraph" w:customStyle="1" w:styleId="afffffffffff7">
    <w:name w:val="Основной список"/>
    <w:basedOn w:val="aff3"/>
    <w:rsid w:val="00CB501D"/>
    <w:pPr>
      <w:tabs>
        <w:tab w:val="left" w:pos="1134"/>
        <w:tab w:val="num" w:pos="1276"/>
      </w:tabs>
      <w:spacing w:after="120"/>
      <w:ind w:firstLine="709"/>
    </w:pPr>
    <w:rPr>
      <w:sz w:val="22"/>
      <w:szCs w:val="24"/>
      <w:lang w:eastAsia="ar-SA"/>
    </w:rPr>
  </w:style>
  <w:style w:type="paragraph" w:customStyle="1" w:styleId="H3">
    <w:name w:val="H3"/>
    <w:basedOn w:val="ad"/>
    <w:next w:val="ad"/>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8">
    <w:name w:val="База заголовка"/>
    <w:basedOn w:val="ad"/>
    <w:next w:val="aff3"/>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3"/>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9">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a">
    <w:name w:val="Без висячих строк"/>
    <w:basedOn w:val="ad"/>
    <w:next w:val="ad"/>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d"/>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d"/>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b">
    <w:name w:val="Литературный источник"/>
    <w:basedOn w:val="ad"/>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c">
    <w:name w:val="Без красной строки"/>
    <w:basedOn w:val="ad"/>
    <w:next w:val="ad"/>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d"/>
    <w:next w:val="afffffffffffa"/>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a"/>
    <w:rsid w:val="00CB501D"/>
    <w:pPr>
      <w:pageBreakBefore w:val="0"/>
      <w:spacing w:before="622" w:after="311"/>
      <w:outlineLvl w:val="1"/>
    </w:pPr>
    <w:rPr>
      <w:spacing w:val="0"/>
      <w:sz w:val="32"/>
    </w:rPr>
  </w:style>
  <w:style w:type="paragraph" w:customStyle="1" w:styleId="3fb">
    <w:name w:val="Название 3"/>
    <w:basedOn w:val="2ff9"/>
    <w:next w:val="afffffffffffa"/>
    <w:rsid w:val="00CB501D"/>
    <w:pPr>
      <w:outlineLvl w:val="2"/>
    </w:pPr>
    <w:rPr>
      <w:caps w:val="0"/>
    </w:rPr>
  </w:style>
  <w:style w:type="paragraph" w:customStyle="1" w:styleId="4f6">
    <w:name w:val="Название 4"/>
    <w:basedOn w:val="3fb"/>
    <w:next w:val="afffffffffffa"/>
    <w:rsid w:val="00CB501D"/>
    <w:pPr>
      <w:outlineLvl w:val="3"/>
    </w:pPr>
    <w:rPr>
      <w:sz w:val="28"/>
    </w:rPr>
  </w:style>
  <w:style w:type="paragraph" w:customStyle="1" w:styleId="5f1">
    <w:name w:val="Название 5"/>
    <w:basedOn w:val="4f6"/>
    <w:next w:val="afffffffffffa"/>
    <w:rsid w:val="00CB501D"/>
    <w:pPr>
      <w:spacing w:before="0" w:after="0"/>
      <w:ind w:left="0" w:right="0"/>
      <w:outlineLvl w:val="9"/>
    </w:pPr>
    <w:rPr>
      <w:rFonts w:ascii="Arial" w:hAnsi="Arial"/>
      <w:b w:val="0"/>
      <w:sz w:val="22"/>
    </w:rPr>
  </w:style>
  <w:style w:type="paragraph" w:customStyle="1" w:styleId="afffffffffffd">
    <w:name w:val="Формула"/>
    <w:basedOn w:val="ad"/>
    <w:next w:val="afffffffffff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e">
    <w:name w:val="Абзац с красной строки"/>
    <w:basedOn w:val="ad"/>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d"/>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d"/>
    <w:next w:val="ad"/>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d"/>
    <w:next w:val="ad"/>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d"/>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d"/>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Маркированный список с отступом"/>
    <w:basedOn w:val="ad"/>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0">
    <w:name w:val="Нумерованный список с отступом"/>
    <w:basedOn w:val="ad"/>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1">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Заголовок раздела НЕФТЕТЕХПРОЕКТ"/>
    <w:basedOn w:val="14"/>
    <w:next w:val="ad"/>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d"/>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3">
    <w:name w:val="Заголовки столбцов"/>
    <w:basedOn w:val="ad"/>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4">
    <w:name w:val="Основная надпись"/>
    <w:basedOn w:val="ad"/>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5">
    <w:name w:val="Стиль По центру"/>
    <w:basedOn w:val="ad"/>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6">
    <w:name w:val="Шапка таблицы"/>
    <w:basedOn w:val="affffffffffff7"/>
    <w:next w:val="ad"/>
    <w:qFormat/>
    <w:rsid w:val="00A5071E"/>
    <w:pPr>
      <w:jc w:val="center"/>
    </w:pPr>
  </w:style>
  <w:style w:type="paragraph" w:customStyle="1" w:styleId="affffffffffff7">
    <w:name w:val="Текст в таблице+"/>
    <w:basedOn w:val="ad"/>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8">
    <w:name w:val="Таблица"/>
    <w:basedOn w:val="affffffffffff7"/>
    <w:next w:val="ad"/>
    <w:qFormat/>
    <w:rsid w:val="00A5071E"/>
  </w:style>
  <w:style w:type="paragraph" w:customStyle="1" w:styleId="affffffffffff9">
    <w:name w:val="Название Рисунка"/>
    <w:basedOn w:val="ad"/>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a">
    <w:name w:val="надстрочный"/>
    <w:rsid w:val="00A5071E"/>
    <w:rPr>
      <w:rFonts w:ascii="Times New Roman" w:hAnsi="Times New Roman"/>
      <w:i/>
      <w:iCs/>
      <w:sz w:val="24"/>
    </w:rPr>
  </w:style>
  <w:style w:type="paragraph" w:customStyle="1" w:styleId="affffffffffffb">
    <w:name w:val="Название Рисунка НЕФТЕТЕХПРОЕКТ"/>
    <w:basedOn w:val="ad"/>
    <w:next w:val="ad"/>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c">
    <w:name w:val="Название Таблицы НЕФТЕТЕХПРОЕКТ"/>
    <w:basedOn w:val="ad"/>
    <w:next w:val="ad"/>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d">
    <w:name w:val="Состав проекта"/>
    <w:basedOn w:val="affffffffffff6"/>
    <w:rsid w:val="00A5071E"/>
    <w:pPr>
      <w:ind w:left="-113" w:right="-113"/>
    </w:pPr>
    <w:rPr>
      <w:sz w:val="22"/>
    </w:rPr>
  </w:style>
  <w:style w:type="paragraph" w:customStyle="1" w:styleId="a5">
    <w:name w:val="Нумерованный НЕФТЕТЕХПРОЕКТ"/>
    <w:basedOn w:val="ad"/>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e">
    <w:name w:val="Название Таблицы"/>
    <w:basedOn w:val="ad"/>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
    <w:name w:val="По ширине"/>
    <w:basedOn w:val="ad"/>
    <w:link w:val="afffffffffffff0"/>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1">
    <w:name w:val="нумерованный"/>
    <w:rsid w:val="00A5071E"/>
  </w:style>
  <w:style w:type="paragraph" w:customStyle="1" w:styleId="afffffffffffff2">
    <w:name w:val="По центру"/>
    <w:basedOn w:val="ad"/>
    <w:next w:val="ad"/>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Аннотация"/>
    <w:aliases w:val="состав проекта НЕФТЕТЕХПРОЕКТ,НТП- Введение,Приложения"/>
    <w:basedOn w:val="affffffffffff2"/>
    <w:next w:val="ad"/>
    <w:rsid w:val="00A5071E"/>
    <w:pPr>
      <w:ind w:firstLine="0"/>
      <w:jc w:val="center"/>
    </w:pPr>
  </w:style>
  <w:style w:type="paragraph" w:customStyle="1" w:styleId="afffffffffffff4">
    <w:name w:val="По центру НЕФТЕТЕХПРОЕКТ"/>
    <w:basedOn w:val="ad"/>
    <w:next w:val="affff4"/>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5">
    <w:name w:val="По ширине НЕФТЕТЕХПРОЕКТ"/>
    <w:basedOn w:val="ad"/>
    <w:link w:val="afffffffffffff6"/>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Подзаголовок НЕФТЕТЕХПРОЕКТ"/>
    <w:basedOn w:val="24"/>
    <w:next w:val="afffffffffffff5"/>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8">
    <w:name w:val="Подписи"/>
    <w:basedOn w:val="ad"/>
    <w:next w:val="ad"/>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9">
    <w:name w:val="Приложение НЕФТЕТЕХПРОЕКТ"/>
    <w:basedOn w:val="14"/>
    <w:next w:val="ad"/>
    <w:link w:val="afffffffffffffa"/>
    <w:rsid w:val="00A5071E"/>
    <w:pPr>
      <w:pageBreakBefore/>
      <w:suppressAutoHyphens/>
    </w:pPr>
    <w:rPr>
      <w:color w:val="000000"/>
      <w:w w:val="0"/>
      <w:sz w:val="32"/>
      <w:szCs w:val="32"/>
      <w:lang w:val="x-none" w:eastAsia="en-US" w:bidi="en-US"/>
    </w:rPr>
  </w:style>
  <w:style w:type="paragraph" w:customStyle="1" w:styleId="afffffffffffffb">
    <w:name w:val="Примечание НЕФТЕТЕХПРОЕКТ"/>
    <w:basedOn w:val="ad"/>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c">
    <w:name w:val="Рисунок НЕФТЕТЕХПРОЕКТ"/>
    <w:basedOn w:val="ad"/>
    <w:next w:val="affffffffffffb"/>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f"/>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d">
    <w:name w:val="Содержание НЕФТЕТЕХПРОЕКТ"/>
    <w:basedOn w:val="afffffffffffff3"/>
    <w:next w:val="1f4"/>
    <w:rsid w:val="00A5071E"/>
  </w:style>
  <w:style w:type="numbering" w:customStyle="1" w:styleId="afffffffffffffe">
    <w:name w:val="Стиль нумерованный"/>
    <w:rsid w:val="00A5071E"/>
  </w:style>
  <w:style w:type="paragraph" w:customStyle="1" w:styleId="affffffffffffff">
    <w:name w:val="Таблица для сметы НЕФТЕТЕХПРОЕКТ"/>
    <w:basedOn w:val="ad"/>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0">
    <w:name w:val="Шапка таблицы НЕФТЕТЕХПРОЕКТ"/>
    <w:basedOn w:val="ad"/>
    <w:next w:val="ad"/>
    <w:link w:val="affffffffffffff1"/>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0">
    <w:name w:val="По ширине Знак"/>
    <w:link w:val="afffffffffffff"/>
    <w:rsid w:val="00A5071E"/>
    <w:rPr>
      <w:rFonts w:ascii="Times New Roman" w:eastAsia="Times New Roman" w:hAnsi="Times New Roman" w:cs="Times New Roman"/>
      <w:sz w:val="24"/>
      <w:szCs w:val="20"/>
      <w:lang w:val="x-none" w:eastAsia="x-none"/>
    </w:rPr>
  </w:style>
  <w:style w:type="character" w:customStyle="1" w:styleId="afffffffffffff6">
    <w:name w:val="По ширине НЕФТЕТЕХПРОЕКТ Знак"/>
    <w:link w:val="afffffffffffff5"/>
    <w:rsid w:val="00A5071E"/>
    <w:rPr>
      <w:rFonts w:ascii="Times New Roman" w:eastAsia="Times New Roman" w:hAnsi="Times New Roman" w:cs="Times New Roman"/>
      <w:sz w:val="24"/>
      <w:szCs w:val="20"/>
      <w:lang w:eastAsia="ru-RU"/>
    </w:rPr>
  </w:style>
  <w:style w:type="character" w:customStyle="1" w:styleId="afffffffffffffa">
    <w:name w:val="Приложение НЕФТЕТЕХПРОЕКТ Знак"/>
    <w:link w:val="afffffffffffff9"/>
    <w:rsid w:val="00A5071E"/>
    <w:rPr>
      <w:rFonts w:ascii="Times New Roman" w:eastAsia="Times New Roman" w:hAnsi="Times New Roman" w:cs="Times New Roman"/>
      <w:b/>
      <w:color w:val="000000"/>
      <w:w w:val="0"/>
      <w:sz w:val="32"/>
      <w:szCs w:val="32"/>
      <w:lang w:val="x-none" w:bidi="en-US"/>
    </w:rPr>
  </w:style>
  <w:style w:type="paragraph" w:customStyle="1" w:styleId="affffffffffffff2">
    <w:name w:val="Основная НД"/>
    <w:basedOn w:val="ad"/>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0"/>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3">
    <w:name w:val="Стиль_осн_текста"/>
    <w:basedOn w:val="ad"/>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4">
    <w:name w:val="Основной текст СамНИПИ Знак Знак"/>
    <w:rsid w:val="00A5071E"/>
    <w:rPr>
      <w:rFonts w:ascii="Arial" w:hAnsi="Arial"/>
      <w:bCs/>
      <w:lang w:val="ru-RU" w:eastAsia="ru-RU" w:bidi="ar-SA"/>
    </w:rPr>
  </w:style>
  <w:style w:type="character" w:customStyle="1" w:styleId="affffffffffffff5">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6">
    <w:name w:val="Основной текст таблицы"/>
    <w:basedOn w:val="aff3"/>
    <w:next w:val="aff3"/>
    <w:rsid w:val="00A5071E"/>
    <w:pPr>
      <w:overflowPunct w:val="0"/>
      <w:autoSpaceDE w:val="0"/>
      <w:autoSpaceDN w:val="0"/>
      <w:adjustRightInd w:val="0"/>
      <w:spacing w:before="40" w:after="40"/>
      <w:ind w:right="113"/>
      <w:jc w:val="center"/>
    </w:pPr>
    <w:rPr>
      <w:sz w:val="26"/>
    </w:rPr>
  </w:style>
  <w:style w:type="paragraph" w:customStyle="1" w:styleId="affffffffffffff7">
    <w:name w:val="Рисунок"/>
    <w:basedOn w:val="ad"/>
    <w:next w:val="ad"/>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8">
    <w:name w:val="специальный"/>
    <w:basedOn w:val="ad"/>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d"/>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7">
    <w:name w:val="Назв после табл Знак"/>
    <w:link w:val="affffffff6"/>
    <w:rsid w:val="00A5071E"/>
    <w:rPr>
      <w:rFonts w:ascii="Times New Roman" w:eastAsia="Times New Roman" w:hAnsi="Times New Roman" w:cs="Times New Roman"/>
      <w:kern w:val="1"/>
      <w:sz w:val="28"/>
      <w:szCs w:val="20"/>
      <w:lang w:eastAsia="ar-SA"/>
    </w:rPr>
  </w:style>
  <w:style w:type="character" w:customStyle="1" w:styleId="afffffffffff0">
    <w:name w:val="Нормальный Знак"/>
    <w:link w:val="afffffffffff"/>
    <w:rsid w:val="00A5071E"/>
    <w:rPr>
      <w:rFonts w:ascii="Times New Roman" w:eastAsia="Calibri" w:hAnsi="Times New Roman" w:cs="Times New Roman"/>
      <w:sz w:val="24"/>
    </w:rPr>
  </w:style>
  <w:style w:type="paragraph" w:customStyle="1" w:styleId="affffffffffffff9">
    <w:name w:val="Оглавление"/>
    <w:basedOn w:val="1f4"/>
    <w:next w:val="ad"/>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a">
    <w:name w:val="Таблица ЭО"/>
    <w:basedOn w:val="ad"/>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b">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c">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d">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d"/>
    <w:next w:val="ad"/>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e"/>
    <w:link w:val="z-"/>
    <w:rsid w:val="00A5071E"/>
    <w:rPr>
      <w:rFonts w:ascii="Arial" w:eastAsia="Arial Unicode MS" w:hAnsi="Arial" w:cs="Times New Roman"/>
      <w:vanish/>
      <w:sz w:val="16"/>
      <w:szCs w:val="16"/>
      <w:lang w:val="x-none"/>
    </w:rPr>
  </w:style>
  <w:style w:type="paragraph" w:styleId="z-1">
    <w:name w:val="HTML Bottom of Form"/>
    <w:basedOn w:val="ad"/>
    <w:next w:val="ad"/>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e"/>
    <w:link w:val="z-1"/>
    <w:rsid w:val="00A5071E"/>
    <w:rPr>
      <w:rFonts w:ascii="Arial" w:eastAsia="Arial Unicode MS" w:hAnsi="Arial" w:cs="Times New Roman"/>
      <w:vanish/>
      <w:sz w:val="16"/>
      <w:szCs w:val="16"/>
      <w:lang w:val="x-none"/>
    </w:rPr>
  </w:style>
  <w:style w:type="table" w:styleId="-11">
    <w:name w:val="Table Web 1"/>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e">
    <w:name w:val="ЗАГОЛОВОК"/>
    <w:basedOn w:val="14"/>
    <w:next w:val="ad"/>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
    <w:name w:val="Table Elegant"/>
    <w:basedOn w:val="a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d"/>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d"/>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d"/>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d"/>
    <w:next w:val="ad"/>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d"/>
    <w:next w:val="ad"/>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d"/>
    <w:next w:val="ad"/>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d"/>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d"/>
    <w:rsid w:val="00A5071E"/>
    <w:pPr>
      <w:spacing w:before="360" w:after="360"/>
      <w:ind w:right="113"/>
      <w:outlineLvl w:val="0"/>
    </w:pPr>
    <w:rPr>
      <w:kern w:val="28"/>
      <w:sz w:val="32"/>
      <w:szCs w:val="20"/>
      <w:lang w:val="x-none" w:eastAsia="x-none"/>
    </w:rPr>
  </w:style>
  <w:style w:type="paragraph" w:customStyle="1" w:styleId="-f0">
    <w:name w:val="НТП- СОГЛАСОВАНО"/>
    <w:basedOn w:val="ad"/>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d"/>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d"/>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d"/>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d"/>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d"/>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d"/>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d"/>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d"/>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d"/>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d"/>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0">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1">
    <w:name w:val="Обычный текст"/>
    <w:basedOn w:val="ad"/>
    <w:link w:val="afffffffffffffff2"/>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2">
    <w:name w:val="Обычный текст Знак"/>
    <w:link w:val="afffffffffffffff1"/>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3">
    <w:name w:val="подзаголовок в таблице"/>
    <w:basedOn w:val="ad"/>
    <w:next w:val="ad"/>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4">
    <w:name w:val="табл_заголовок Знак Знак Знак Знак"/>
    <w:link w:val="afffffffffffffff5"/>
    <w:locked/>
    <w:rsid w:val="00A5071E"/>
    <w:rPr>
      <w:noProof/>
      <w:sz w:val="24"/>
      <w:lang w:eastAsia="ru-RU"/>
    </w:rPr>
  </w:style>
  <w:style w:type="paragraph" w:customStyle="1" w:styleId="afffffffffffffff5">
    <w:name w:val="табл_заголовок Знак Знак Знак"/>
    <w:link w:val="afffffffffffffff4"/>
    <w:rsid w:val="00A5071E"/>
    <w:pPr>
      <w:keepNext/>
      <w:keepLines/>
      <w:spacing w:after="0" w:line="240" w:lineRule="auto"/>
      <w:jc w:val="center"/>
    </w:pPr>
    <w:rPr>
      <w:noProof/>
      <w:sz w:val="24"/>
      <w:lang w:eastAsia="ru-RU"/>
    </w:rPr>
  </w:style>
  <w:style w:type="character" w:customStyle="1" w:styleId="afffffffffffffff6">
    <w:name w:val="табл_строка Знак Знак Знак"/>
    <w:link w:val="afffffffffffffff7"/>
    <w:locked/>
    <w:rsid w:val="00A5071E"/>
    <w:rPr>
      <w:sz w:val="24"/>
    </w:rPr>
  </w:style>
  <w:style w:type="paragraph" w:customStyle="1" w:styleId="afffffffffffffff7">
    <w:name w:val="табл_строка Знак Знак"/>
    <w:basedOn w:val="aff3"/>
    <w:link w:val="afffffffffffffff6"/>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8">
    <w:name w:val="Название НЕФТЕТЕХПРОЕКТ"/>
    <w:basedOn w:val="ad"/>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d"/>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0"/>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d"/>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d"/>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0"/>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0"/>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d"/>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0"/>
    <w:uiPriority w:val="99"/>
    <w:semiHidden/>
    <w:unhideWhenUsed/>
    <w:rsid w:val="00DB609C"/>
  </w:style>
  <w:style w:type="character" w:customStyle="1" w:styleId="afffffffffffffff9">
    <w:name w:val="Приложение Знак"/>
    <w:rsid w:val="00FF0DF5"/>
    <w:rPr>
      <w:rFonts w:ascii="Arial" w:hAnsi="Arial"/>
      <w:kern w:val="28"/>
      <w:sz w:val="28"/>
      <w:lang w:val="en-US"/>
    </w:rPr>
  </w:style>
  <w:style w:type="character" w:customStyle="1" w:styleId="afffffffffffffffa">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d"/>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d"/>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d"/>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d"/>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d"/>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b">
    <w:name w:val="Основной текст СамНИПИ Знак Знак Знак"/>
    <w:rsid w:val="00FF0DF5"/>
    <w:rPr>
      <w:rFonts w:ascii="Arial" w:hAnsi="Arial"/>
      <w:bCs/>
    </w:rPr>
  </w:style>
  <w:style w:type="paragraph" w:customStyle="1" w:styleId="afffffffffffffffc">
    <w:name w:val="Таблица_Шапка_СамНИПИ Знак Знак"/>
    <w:link w:val="afffffffffffffffd"/>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d">
    <w:name w:val="Таблица_Шапка_СамНИПИ Знак Знак Знак"/>
    <w:link w:val="afffffffffffffffc"/>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d"/>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0"/>
    <w:next w:val="111111"/>
    <w:unhideWhenUsed/>
    <w:rsid w:val="00FF0DF5"/>
    <w:pPr>
      <w:numPr>
        <w:numId w:val="34"/>
      </w:numPr>
    </w:pPr>
  </w:style>
  <w:style w:type="numbering" w:customStyle="1" w:styleId="11111131">
    <w:name w:val="1 / 1.1 / 1.1.131"/>
    <w:basedOn w:val="af0"/>
    <w:next w:val="111111"/>
    <w:unhideWhenUsed/>
    <w:rsid w:val="00FF0DF5"/>
  </w:style>
  <w:style w:type="numbering" w:customStyle="1" w:styleId="11111132">
    <w:name w:val="1 / 1.1 / 1.1.132"/>
    <w:basedOn w:val="af0"/>
    <w:next w:val="111111"/>
    <w:unhideWhenUsed/>
    <w:rsid w:val="00FF0DF5"/>
  </w:style>
  <w:style w:type="numbering" w:customStyle="1" w:styleId="11111133">
    <w:name w:val="1 / 1.1 / 1.1.133"/>
    <w:basedOn w:val="af0"/>
    <w:next w:val="111111"/>
    <w:unhideWhenUsed/>
    <w:rsid w:val="00FF0DF5"/>
  </w:style>
  <w:style w:type="numbering" w:customStyle="1" w:styleId="11111134">
    <w:name w:val="1 / 1.1 / 1.1.134"/>
    <w:basedOn w:val="af0"/>
    <w:next w:val="111111"/>
    <w:unhideWhenUsed/>
    <w:rsid w:val="00FF0DF5"/>
  </w:style>
  <w:style w:type="numbering" w:customStyle="1" w:styleId="11111135">
    <w:name w:val="1 / 1.1 / 1.1.135"/>
    <w:basedOn w:val="af0"/>
    <w:next w:val="111111"/>
    <w:unhideWhenUsed/>
    <w:rsid w:val="00FF0DF5"/>
  </w:style>
  <w:style w:type="numbering" w:customStyle="1" w:styleId="11111136">
    <w:name w:val="1 / 1.1 / 1.1.136"/>
    <w:basedOn w:val="af0"/>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d"/>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0"/>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6"/>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e">
    <w:name w:val="ГОЧС Основной текст"/>
    <w:basedOn w:val="ad"/>
    <w:link w:val="affffffffffffffff"/>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
    <w:name w:val="ГОЧС Основной текст Знак"/>
    <w:link w:val="afffffffffffffffe"/>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
    <w:next w:val="afe"/>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d"/>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e"/>
    <w:uiPriority w:val="99"/>
    <w:rsid w:val="00250746"/>
    <w:rPr>
      <w:rFonts w:ascii="Times New Roman" w:hAnsi="Times New Roman" w:cs="Times New Roman"/>
      <w:b/>
      <w:bCs/>
      <w:sz w:val="22"/>
      <w:szCs w:val="22"/>
    </w:rPr>
  </w:style>
  <w:style w:type="character" w:customStyle="1" w:styleId="FontStyle83">
    <w:name w:val="Font Style83"/>
    <w:basedOn w:val="ae"/>
    <w:uiPriority w:val="99"/>
    <w:rsid w:val="00250746"/>
    <w:rPr>
      <w:rFonts w:ascii="Times New Roman" w:hAnsi="Times New Roman" w:cs="Times New Roman"/>
      <w:sz w:val="22"/>
      <w:szCs w:val="22"/>
    </w:rPr>
  </w:style>
  <w:style w:type="paragraph" w:customStyle="1" w:styleId="Style14">
    <w:name w:val="Style14"/>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d"/>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d"/>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d"/>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d"/>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8">
    <w:name w:val="Абзац списка Знак"/>
    <w:aliases w:val="Bullet_IRAO Знак,Мой Список Знак,List Paragraph Знак,Маркированный Знак,название Знак,Варианты ответов Знак"/>
    <w:link w:val="af7"/>
    <w:uiPriority w:val="34"/>
    <w:locked/>
    <w:rsid w:val="002A0949"/>
  </w:style>
  <w:style w:type="character" w:styleId="affffffffffffffff0">
    <w:name w:val="Placeholder Text"/>
    <w:basedOn w:val="ae"/>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e"/>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e"/>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e"/>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e"/>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e"/>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d"/>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d"/>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1">
    <w:name w:val="основной текст"/>
    <w:basedOn w:val="ad"/>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2">
    <w:name w:val="Обычный без отступа"/>
    <w:basedOn w:val="ad"/>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e"/>
    <w:rsid w:val="00BC0B71"/>
  </w:style>
  <w:style w:type="character" w:customStyle="1" w:styleId="mail-message-map-nobreak">
    <w:name w:val="mail-message-map-nobreak"/>
    <w:basedOn w:val="ae"/>
    <w:rsid w:val="00BC0B71"/>
  </w:style>
  <w:style w:type="paragraph" w:customStyle="1" w:styleId="Style8">
    <w:name w:val="Style8"/>
    <w:basedOn w:val="ad"/>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d"/>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d"/>
    <w:next w:val="aff3"/>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3">
    <w:name w:val="текст"/>
    <w:basedOn w:val="ad"/>
    <w:link w:val="affffffffffffffff4"/>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4">
    <w:name w:val="текст Знак"/>
    <w:basedOn w:val="ae"/>
    <w:link w:val="affffffffffffffff3"/>
    <w:rsid w:val="00DB40F4"/>
    <w:rPr>
      <w:rFonts w:ascii="Times New Roman" w:eastAsia="Times New Roman" w:hAnsi="Times New Roman" w:cs="Times New Roman"/>
      <w:sz w:val="28"/>
      <w:szCs w:val="28"/>
      <w:lang w:eastAsia="ru-RU"/>
    </w:rPr>
  </w:style>
  <w:style w:type="paragraph" w:customStyle="1" w:styleId="affffffffffffffff5">
    <w:name w:val="Заголовок"/>
    <w:basedOn w:val="ad"/>
    <w:next w:val="aff3"/>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d"/>
    <w:rsid w:val="00FB51BA"/>
    <w:pPr>
      <w:spacing w:after="0" w:line="240" w:lineRule="auto"/>
    </w:pPr>
    <w:rPr>
      <w:rFonts w:ascii="Arial" w:eastAsia="Times New Roman" w:hAnsi="Arial" w:cs="Times New Roman"/>
      <w:sz w:val="20"/>
      <w:szCs w:val="20"/>
      <w:lang w:eastAsia="ru-RU"/>
    </w:rPr>
  </w:style>
  <w:style w:type="character" w:customStyle="1" w:styleId="affffffffffffffff6">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d"/>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e"/>
    <w:rsid w:val="00E32A78"/>
  </w:style>
  <w:style w:type="character" w:customStyle="1" w:styleId="extended-textshort">
    <w:name w:val="extended-text__short"/>
    <w:basedOn w:val="ae"/>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d"/>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d"/>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7">
    <w:name w:val="Основной стиль Знак"/>
    <w:link w:val="affffffffffffffff8"/>
    <w:locked/>
    <w:rsid w:val="00E32A78"/>
    <w:rPr>
      <w:rFonts w:ascii="Arial" w:hAnsi="Arial" w:cs="Arial"/>
      <w:szCs w:val="28"/>
      <w:lang w:val="x-none" w:eastAsia="x-none"/>
    </w:rPr>
  </w:style>
  <w:style w:type="paragraph" w:customStyle="1" w:styleId="affffffffffffffff8">
    <w:name w:val="Основной стиль"/>
    <w:basedOn w:val="ad"/>
    <w:link w:val="affffffffffffffff7"/>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d"/>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9">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d"/>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d"/>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b">
    <w:name w:val="Нормальный (таблица)"/>
    <w:basedOn w:val="ad"/>
    <w:next w:val="ad"/>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e"/>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d"/>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d"/>
    <w:next w:val="ad"/>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1">
    <w:name w:val="Шапка таблицы НЕФТЕТЕХПРОЕКТ Знак"/>
    <w:link w:val="affffffffffffff0"/>
    <w:rsid w:val="00E547EC"/>
    <w:rPr>
      <w:rFonts w:ascii="Times New Roman" w:eastAsia="Times New Roman" w:hAnsi="Times New Roman" w:cs="Times New Roman"/>
      <w:color w:val="000000"/>
      <w:szCs w:val="32"/>
      <w:lang w:eastAsia="ru-RU"/>
    </w:rPr>
  </w:style>
  <w:style w:type="paragraph" w:customStyle="1" w:styleId="affffffffffffffffc">
    <w:name w:val="Название_станицы"/>
    <w:basedOn w:val="ad"/>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d">
    <w:name w:val="НИПИ ОНГМ"/>
    <w:link w:val="affffffffffffffffe"/>
    <w:qFormat/>
    <w:rsid w:val="00E547EC"/>
    <w:pPr>
      <w:spacing w:after="0" w:line="360" w:lineRule="auto"/>
      <w:ind w:firstLine="709"/>
      <w:jc w:val="both"/>
    </w:pPr>
    <w:rPr>
      <w:rFonts w:ascii="ISOCPEUR" w:eastAsia="Calibri" w:hAnsi="ISOCPEUR" w:cs="Times New Roman"/>
      <w:sz w:val="24"/>
    </w:rPr>
  </w:style>
  <w:style w:type="character" w:customStyle="1" w:styleId="affffffffffffffffe">
    <w:name w:val="НИПИ ОНГМ Знак"/>
    <w:link w:val="affffffffffffffffd"/>
    <w:rsid w:val="00E547EC"/>
    <w:rPr>
      <w:rFonts w:ascii="ISOCPEUR" w:eastAsia="Calibri" w:hAnsi="ISOCPEUR" w:cs="Times New Roman"/>
      <w:sz w:val="24"/>
    </w:rPr>
  </w:style>
  <w:style w:type="character" w:customStyle="1" w:styleId="affffff9">
    <w:name w:val="табл_заголовок Знак"/>
    <w:link w:val="affffff8"/>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d"/>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d"/>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
    <w:name w:val="Подпись к таблице_"/>
    <w:link w:val="afffffffffffffffff0"/>
    <w:rsid w:val="000822A9"/>
    <w:rPr>
      <w:rFonts w:ascii="Calibri" w:eastAsia="Calibri" w:hAnsi="Calibri" w:cs="Calibri"/>
      <w:i/>
      <w:iCs/>
      <w:sz w:val="16"/>
      <w:szCs w:val="16"/>
      <w:shd w:val="clear" w:color="auto" w:fill="FFFFFF"/>
    </w:rPr>
  </w:style>
  <w:style w:type="paragraph" w:customStyle="1" w:styleId="afffffffffffffffff0">
    <w:name w:val="Подпись к таблице"/>
    <w:basedOn w:val="ad"/>
    <w:link w:val="afffffffffffffffff"/>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d"/>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d"/>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1">
    <w:name w:val="Îáû÷íûé"/>
    <w:link w:val="afffffffffffffffff2"/>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2">
    <w:name w:val="Îáû÷íûé Знак"/>
    <w:link w:val="afffffffffffffffff1"/>
    <w:rsid w:val="000822A9"/>
    <w:rPr>
      <w:rFonts w:ascii="Times New Roman" w:eastAsia="Times New Roman" w:hAnsi="Times New Roman" w:cs="Times New Roman"/>
      <w:sz w:val="20"/>
      <w:szCs w:val="20"/>
      <w:lang w:eastAsia="ru-RU"/>
    </w:rPr>
  </w:style>
  <w:style w:type="paragraph" w:customStyle="1" w:styleId="afffffffffffffffff3">
    <w:name w:val="СТИЛЬ ПЗ"/>
    <w:basedOn w:val="ad"/>
    <w:link w:val="afffffffffffffffff4"/>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4">
    <w:name w:val="СТИЛЬ ПЗ Знак"/>
    <w:link w:val="afffffffffffffffff3"/>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5">
    <w:name w:val="Текст отчёта"/>
    <w:basedOn w:val="ad"/>
    <w:link w:val="afffffffffffffffff6"/>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6">
    <w:name w:val="Текст отчёта Знак"/>
    <w:link w:val="afffffffffffffffff5"/>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d"/>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7">
    <w:name w:val="Текст Анкор"/>
    <w:basedOn w:val="ad"/>
    <w:link w:val="afffffffffffffffff8"/>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8">
    <w:name w:val="Текст Анкор Знак"/>
    <w:link w:val="afffffffffffffffff7"/>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d"/>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d"/>
    <w:uiPriority w:val="99"/>
    <w:qFormat/>
    <w:rsid w:val="000822A9"/>
    <w:pPr>
      <w:numPr>
        <w:numId w:val="0"/>
      </w:numPr>
      <w:ind w:firstLine="709"/>
    </w:pPr>
  </w:style>
  <w:style w:type="paragraph" w:customStyle="1" w:styleId="4f8">
    <w:name w:val="Подраздел Анкор 4"/>
    <w:basedOn w:val="13"/>
    <w:next w:val="ad"/>
    <w:uiPriority w:val="99"/>
    <w:qFormat/>
    <w:rsid w:val="000822A9"/>
    <w:pPr>
      <w:numPr>
        <w:numId w:val="0"/>
      </w:numPr>
      <w:tabs>
        <w:tab w:val="left" w:pos="1560"/>
      </w:tabs>
      <w:ind w:firstLine="709"/>
    </w:pPr>
  </w:style>
  <w:style w:type="paragraph" w:customStyle="1" w:styleId="5f2">
    <w:name w:val="Подраздел Анкор 5"/>
    <w:basedOn w:val="13"/>
    <w:next w:val="ad"/>
    <w:uiPriority w:val="99"/>
    <w:qFormat/>
    <w:rsid w:val="000822A9"/>
    <w:pPr>
      <w:numPr>
        <w:numId w:val="0"/>
      </w:numPr>
      <w:tabs>
        <w:tab w:val="left" w:pos="1843"/>
      </w:tabs>
      <w:ind w:firstLine="709"/>
    </w:pPr>
  </w:style>
  <w:style w:type="paragraph" w:customStyle="1" w:styleId="6f0">
    <w:name w:val="Подраздел Анкор 6"/>
    <w:basedOn w:val="13"/>
    <w:next w:val="ad"/>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d"/>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7"/>
    <w:link w:val="afffffffffffffffff9"/>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9">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a">
    <w:name w:val="Текст таблица Анкор"/>
    <w:basedOn w:val="afffffffffffffffff7"/>
    <w:link w:val="afffffffffffffffffb"/>
    <w:qFormat/>
    <w:rsid w:val="000822A9"/>
    <w:pPr>
      <w:ind w:firstLine="0"/>
      <w:jc w:val="center"/>
    </w:pPr>
    <w:rPr>
      <w:noProof/>
    </w:rPr>
  </w:style>
  <w:style w:type="character" w:customStyle="1" w:styleId="afffffffffffffffffb">
    <w:name w:val="Текст таблица Анкор Знак"/>
    <w:link w:val="afffffffffffffffffa"/>
    <w:rsid w:val="000822A9"/>
    <w:rPr>
      <w:rFonts w:ascii="Segoe UI" w:eastAsia="Calibri" w:hAnsi="Segoe UI" w:cs="Times New Roman"/>
      <w:noProof/>
      <w:lang w:val="x-none"/>
    </w:rPr>
  </w:style>
  <w:style w:type="paragraph" w:customStyle="1" w:styleId="afffffffffffffffffc">
    <w:name w:val="Пункт Анкор"/>
    <w:basedOn w:val="14"/>
    <w:next w:val="afffffffffffffffff7"/>
    <w:link w:val="afffffffffffffffffd"/>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d">
    <w:name w:val="Пункт Анкор Знак"/>
    <w:link w:val="afffffffffffffffffc"/>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d"/>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e"/>
    <w:uiPriority w:val="99"/>
    <w:semiHidden/>
    <w:rsid w:val="007E675A"/>
    <w:rPr>
      <w:rFonts w:ascii="Consolas" w:hAnsi="Consolas" w:cs="Consolas"/>
      <w:sz w:val="21"/>
      <w:szCs w:val="21"/>
    </w:rPr>
  </w:style>
  <w:style w:type="paragraph" w:customStyle="1" w:styleId="135">
    <w:name w:val="Заголовок 13"/>
    <w:basedOn w:val="ad"/>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e">
    <w:name w:val="Стиль глав правил"/>
    <w:basedOn w:val="ad"/>
    <w:uiPriority w:val="99"/>
    <w:rsid w:val="004E2174"/>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b">
    <w:name w:val="ВидыДеятельности"/>
    <w:basedOn w:val="ad"/>
    <w:uiPriority w:val="99"/>
    <w:rsid w:val="004E2174"/>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d"/>
    <w:uiPriority w:val="34"/>
    <w:qFormat/>
    <w:rsid w:val="004E2174"/>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d"/>
    <w:uiPriority w:val="34"/>
    <w:qFormat/>
    <w:rsid w:val="004E2174"/>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d"/>
    <w:uiPriority w:val="99"/>
    <w:qFormat/>
    <w:rsid w:val="004E217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
    <w:name w:val="Стиль части"/>
    <w:basedOn w:val="14"/>
    <w:rsid w:val="004E2174"/>
    <w:pPr>
      <w:spacing w:after="60"/>
    </w:pPr>
    <w:rPr>
      <w:rFonts w:ascii="Arial" w:hAnsi="Arial"/>
      <w:kern w:val="28"/>
      <w:szCs w:val="32"/>
      <w:lang w:val="x-none" w:eastAsia="x-none"/>
    </w:rPr>
  </w:style>
  <w:style w:type="paragraph" w:styleId="affffffffffffffffff0">
    <w:name w:val="Revision"/>
    <w:hidden/>
    <w:uiPriority w:val="99"/>
    <w:rsid w:val="004E2174"/>
    <w:pPr>
      <w:spacing w:after="0" w:line="240" w:lineRule="auto"/>
    </w:pPr>
    <w:rPr>
      <w:rFonts w:ascii="Calibri" w:eastAsia="Calibri" w:hAnsi="Calibri" w:cs="Times New Roman"/>
      <w:sz w:val="24"/>
      <w:szCs w:val="24"/>
    </w:rPr>
  </w:style>
  <w:style w:type="paragraph" w:customStyle="1" w:styleId="affffffffffffffffff1">
    <w:name w:val="Примечание"/>
    <w:basedOn w:val="ad"/>
    <w:rsid w:val="004E2174"/>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2">
    <w:name w:val="Прижатый влево"/>
    <w:basedOn w:val="ad"/>
    <w:next w:val="ad"/>
    <w:uiPriority w:val="99"/>
    <w:rsid w:val="004E2174"/>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d"/>
    <w:rsid w:val="004E21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d"/>
    <w:rsid w:val="004E217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1">
    <w:name w:val="11111111"/>
    <w:pPr>
      <w:numPr>
        <w:numId w:val="25"/>
      </w:numPr>
    </w:pPr>
  </w:style>
  <w:style w:type="numbering" w:customStyle="1" w:styleId="af2">
    <w:name w:val="1111111"/>
    <w:pPr>
      <w:numPr>
        <w:numId w:val="35"/>
      </w:numPr>
    </w:pPr>
  </w:style>
  <w:style w:type="numbering" w:customStyle="1" w:styleId="af3">
    <w:name w:val="11"/>
    <w:pPr>
      <w:numPr>
        <w:numId w:val="24"/>
      </w:numPr>
    </w:pPr>
  </w:style>
  <w:style w:type="numbering" w:customStyle="1" w:styleId="af4">
    <w:name w:val="a4"/>
    <w:pPr>
      <w:numPr>
        <w:numId w:val="8"/>
      </w:numPr>
    </w:pPr>
  </w:style>
  <w:style w:type="numbering" w:customStyle="1" w:styleId="af5">
    <w:name w:val="1111111211"/>
    <w:pPr>
      <w:numPr>
        <w:numId w:val="36"/>
      </w:numPr>
    </w:pPr>
  </w:style>
  <w:style w:type="numbering" w:customStyle="1" w:styleId="af6">
    <w:name w:val="2010"/>
    <w:pPr>
      <w:numPr>
        <w:numId w:val="39"/>
      </w:numPr>
    </w:pPr>
  </w:style>
  <w:style w:type="numbering" w:customStyle="1" w:styleId="af7">
    <w:name w:val="22"/>
    <w:pPr>
      <w:numPr>
        <w:numId w:val="9"/>
      </w:numPr>
    </w:pPr>
  </w:style>
  <w:style w:type="numbering" w:customStyle="1" w:styleId="af9">
    <w:name w:val="110"/>
    <w:pPr>
      <w:numPr>
        <w:numId w:val="23"/>
      </w:numPr>
    </w:pPr>
  </w:style>
  <w:style w:type="numbering" w:customStyle="1" w:styleId="afa">
    <w:name w:val="1111113"/>
    <w:pPr>
      <w:numPr>
        <w:numId w:val="34"/>
      </w:numPr>
    </w:pPr>
  </w:style>
  <w:style w:type="numbering" w:customStyle="1" w:styleId="afb">
    <w:name w:val="111"/>
    <w:pPr>
      <w:numPr>
        <w:numId w:val="30"/>
      </w:numPr>
    </w:pPr>
  </w:style>
  <w:style w:type="numbering" w:customStyle="1" w:styleId="afc">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jpeg"/><Relationship Id="rId299" Type="http://schemas.openxmlformats.org/officeDocument/2006/relationships/image" Target="media/image214.jpeg"/><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image" Target="media/image74.jpeg"/><Relationship Id="rId324" Type="http://schemas.openxmlformats.org/officeDocument/2006/relationships/image" Target="media/image239.jpeg"/><Relationship Id="rId366" Type="http://schemas.openxmlformats.org/officeDocument/2006/relationships/image" Target="media/image281.jpeg"/><Relationship Id="rId170" Type="http://schemas.openxmlformats.org/officeDocument/2006/relationships/image" Target="media/image85.jpeg"/><Relationship Id="rId226" Type="http://schemas.openxmlformats.org/officeDocument/2006/relationships/image" Target="media/image141.jpeg"/><Relationship Id="rId433" Type="http://schemas.openxmlformats.org/officeDocument/2006/relationships/image" Target="media/image348.jpeg"/><Relationship Id="rId268" Type="http://schemas.openxmlformats.org/officeDocument/2006/relationships/image" Target="media/image183.jpeg"/><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image" Target="media/image43.jpeg"/><Relationship Id="rId335" Type="http://schemas.openxmlformats.org/officeDocument/2006/relationships/image" Target="media/image250.jpeg"/><Relationship Id="rId377" Type="http://schemas.openxmlformats.org/officeDocument/2006/relationships/image" Target="media/image292.jpeg"/><Relationship Id="rId5" Type="http://schemas.openxmlformats.org/officeDocument/2006/relationships/settings" Target="settings.xml"/><Relationship Id="rId181" Type="http://schemas.openxmlformats.org/officeDocument/2006/relationships/image" Target="media/image96.jpeg"/><Relationship Id="rId237" Type="http://schemas.openxmlformats.org/officeDocument/2006/relationships/image" Target="media/image152.jpeg"/><Relationship Id="rId402" Type="http://schemas.openxmlformats.org/officeDocument/2006/relationships/image" Target="media/image317.jpeg"/><Relationship Id="rId279" Type="http://schemas.openxmlformats.org/officeDocument/2006/relationships/image" Target="media/image194.jpeg"/><Relationship Id="rId43" Type="http://schemas.openxmlformats.org/officeDocument/2006/relationships/hyperlink" Target="https://base.garant.ru/70736874/53f89421bbdaf741eb2d1ecc4ddb4c33/" TargetMode="External"/><Relationship Id="rId139" Type="http://schemas.openxmlformats.org/officeDocument/2006/relationships/image" Target="media/image54.jpeg"/><Relationship Id="rId290" Type="http://schemas.openxmlformats.org/officeDocument/2006/relationships/image" Target="media/image205.jpeg"/><Relationship Id="rId304" Type="http://schemas.openxmlformats.org/officeDocument/2006/relationships/image" Target="media/image219.jpeg"/><Relationship Id="rId346" Type="http://schemas.openxmlformats.org/officeDocument/2006/relationships/image" Target="media/image261.jpeg"/><Relationship Id="rId388" Type="http://schemas.openxmlformats.org/officeDocument/2006/relationships/image" Target="media/image303.jpeg"/><Relationship Id="rId85" Type="http://schemas.openxmlformats.org/officeDocument/2006/relationships/hyperlink" Target="https://base.garant.ru/70736874/53f89421bbdaf741eb2d1ecc4ddb4c33/" TargetMode="External"/><Relationship Id="rId150" Type="http://schemas.openxmlformats.org/officeDocument/2006/relationships/image" Target="media/image65.jpeg"/><Relationship Id="rId192" Type="http://schemas.openxmlformats.org/officeDocument/2006/relationships/image" Target="media/image107.jpeg"/><Relationship Id="rId206" Type="http://schemas.openxmlformats.org/officeDocument/2006/relationships/image" Target="media/image121.jpeg"/><Relationship Id="rId413" Type="http://schemas.openxmlformats.org/officeDocument/2006/relationships/image" Target="media/image328.jpeg"/><Relationship Id="rId248" Type="http://schemas.openxmlformats.org/officeDocument/2006/relationships/image" Target="media/image163.jpeg"/><Relationship Id="rId269" Type="http://schemas.openxmlformats.org/officeDocument/2006/relationships/image" Target="media/image184.jpeg"/><Relationship Id="rId434" Type="http://schemas.openxmlformats.org/officeDocument/2006/relationships/image" Target="media/image349.jpeg"/><Relationship Id="rId12"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108" Type="http://schemas.openxmlformats.org/officeDocument/2006/relationships/image" Target="media/image23.jpeg"/><Relationship Id="rId129" Type="http://schemas.openxmlformats.org/officeDocument/2006/relationships/image" Target="media/image44.jpeg"/><Relationship Id="rId280" Type="http://schemas.openxmlformats.org/officeDocument/2006/relationships/image" Target="media/image195.jpeg"/><Relationship Id="rId315" Type="http://schemas.openxmlformats.org/officeDocument/2006/relationships/image" Target="media/image230.jpeg"/><Relationship Id="rId336" Type="http://schemas.openxmlformats.org/officeDocument/2006/relationships/image" Target="media/image251.jpeg"/><Relationship Id="rId357" Type="http://schemas.openxmlformats.org/officeDocument/2006/relationships/image" Target="media/image272.jpeg"/><Relationship Id="rId54"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96" Type="http://schemas.openxmlformats.org/officeDocument/2006/relationships/image" Target="media/image11.jpeg"/><Relationship Id="rId140" Type="http://schemas.openxmlformats.org/officeDocument/2006/relationships/image" Target="media/image55.jpeg"/><Relationship Id="rId161" Type="http://schemas.openxmlformats.org/officeDocument/2006/relationships/image" Target="media/image76.jpeg"/><Relationship Id="rId182" Type="http://schemas.openxmlformats.org/officeDocument/2006/relationships/image" Target="media/image97.jpeg"/><Relationship Id="rId217" Type="http://schemas.openxmlformats.org/officeDocument/2006/relationships/image" Target="media/image132.jpeg"/><Relationship Id="rId378" Type="http://schemas.openxmlformats.org/officeDocument/2006/relationships/image" Target="media/image293.jpeg"/><Relationship Id="rId399" Type="http://schemas.openxmlformats.org/officeDocument/2006/relationships/image" Target="media/image314.jpeg"/><Relationship Id="rId403" Type="http://schemas.openxmlformats.org/officeDocument/2006/relationships/image" Target="media/image318.jpeg"/><Relationship Id="rId6" Type="http://schemas.openxmlformats.org/officeDocument/2006/relationships/webSettings" Target="webSettings.xml"/><Relationship Id="rId238" Type="http://schemas.openxmlformats.org/officeDocument/2006/relationships/image" Target="media/image153.jpeg"/><Relationship Id="rId259" Type="http://schemas.openxmlformats.org/officeDocument/2006/relationships/image" Target="media/image174.jpeg"/><Relationship Id="rId424" Type="http://schemas.openxmlformats.org/officeDocument/2006/relationships/image" Target="media/image339.jpeg"/><Relationship Id="rId23" Type="http://schemas.openxmlformats.org/officeDocument/2006/relationships/hyperlink" Target="https://base.garant.ru/70736874/53f89421bbdaf741eb2d1ecc4ddb4c33/" TargetMode="External"/><Relationship Id="rId119" Type="http://schemas.openxmlformats.org/officeDocument/2006/relationships/image" Target="media/image34.jpeg"/><Relationship Id="rId270" Type="http://schemas.openxmlformats.org/officeDocument/2006/relationships/image" Target="media/image185.jpeg"/><Relationship Id="rId291" Type="http://schemas.openxmlformats.org/officeDocument/2006/relationships/image" Target="media/image206.jpeg"/><Relationship Id="rId305" Type="http://schemas.openxmlformats.org/officeDocument/2006/relationships/image" Target="media/image220.jpeg"/><Relationship Id="rId326" Type="http://schemas.openxmlformats.org/officeDocument/2006/relationships/image" Target="media/image241.jpeg"/><Relationship Id="rId347" Type="http://schemas.openxmlformats.org/officeDocument/2006/relationships/image" Target="media/image262.jpeg"/><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image" Target="media/image1.jpeg"/><Relationship Id="rId130" Type="http://schemas.openxmlformats.org/officeDocument/2006/relationships/image" Target="media/image45.jpeg"/><Relationship Id="rId151" Type="http://schemas.openxmlformats.org/officeDocument/2006/relationships/image" Target="media/image66.jpeg"/><Relationship Id="rId368" Type="http://schemas.openxmlformats.org/officeDocument/2006/relationships/image" Target="media/image283.jpeg"/><Relationship Id="rId389" Type="http://schemas.openxmlformats.org/officeDocument/2006/relationships/image" Target="media/image304.jpeg"/><Relationship Id="rId172" Type="http://schemas.openxmlformats.org/officeDocument/2006/relationships/image" Target="media/image87.jpeg"/><Relationship Id="rId193" Type="http://schemas.openxmlformats.org/officeDocument/2006/relationships/image" Target="media/image108.jpeg"/><Relationship Id="rId207" Type="http://schemas.openxmlformats.org/officeDocument/2006/relationships/image" Target="media/image122.jpeg"/><Relationship Id="rId228" Type="http://schemas.openxmlformats.org/officeDocument/2006/relationships/image" Target="media/image143.jpeg"/><Relationship Id="rId249" Type="http://schemas.openxmlformats.org/officeDocument/2006/relationships/image" Target="media/image164.jpeg"/><Relationship Id="rId414" Type="http://schemas.openxmlformats.org/officeDocument/2006/relationships/image" Target="media/image329.jpeg"/><Relationship Id="rId435" Type="http://schemas.openxmlformats.org/officeDocument/2006/relationships/header" Target="header1.xml"/><Relationship Id="rId13" Type="http://schemas.openxmlformats.org/officeDocument/2006/relationships/hyperlink" Target="https://base.garant.ru/70736874/53f89421bbdaf741eb2d1ecc4ddb4c33/" TargetMode="External"/><Relationship Id="rId109" Type="http://schemas.openxmlformats.org/officeDocument/2006/relationships/image" Target="media/image24.jpeg"/><Relationship Id="rId260" Type="http://schemas.openxmlformats.org/officeDocument/2006/relationships/image" Target="media/image175.jpeg"/><Relationship Id="rId281" Type="http://schemas.openxmlformats.org/officeDocument/2006/relationships/image" Target="media/image196.jpeg"/><Relationship Id="rId316" Type="http://schemas.openxmlformats.org/officeDocument/2006/relationships/image" Target="media/image231.jpeg"/><Relationship Id="rId337" Type="http://schemas.openxmlformats.org/officeDocument/2006/relationships/image" Target="media/image252.jpeg"/><Relationship Id="rId34"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image" Target="media/image12.jpeg"/><Relationship Id="rId120" Type="http://schemas.openxmlformats.org/officeDocument/2006/relationships/image" Target="media/image35.jpeg"/><Relationship Id="rId141" Type="http://schemas.openxmlformats.org/officeDocument/2006/relationships/image" Target="media/image56.jpeg"/><Relationship Id="rId358" Type="http://schemas.openxmlformats.org/officeDocument/2006/relationships/image" Target="media/image273.jpeg"/><Relationship Id="rId379" Type="http://schemas.openxmlformats.org/officeDocument/2006/relationships/image" Target="media/image294.jpeg"/><Relationship Id="rId7" Type="http://schemas.openxmlformats.org/officeDocument/2006/relationships/footnotes" Target="footnotes.xml"/><Relationship Id="rId162" Type="http://schemas.openxmlformats.org/officeDocument/2006/relationships/image" Target="media/image77.jpeg"/><Relationship Id="rId183" Type="http://schemas.openxmlformats.org/officeDocument/2006/relationships/image" Target="media/image98.jpeg"/><Relationship Id="rId218" Type="http://schemas.openxmlformats.org/officeDocument/2006/relationships/image" Target="media/image133.jpeg"/><Relationship Id="rId239" Type="http://schemas.openxmlformats.org/officeDocument/2006/relationships/image" Target="media/image154.jpeg"/><Relationship Id="rId390" Type="http://schemas.openxmlformats.org/officeDocument/2006/relationships/image" Target="media/image305.jpeg"/><Relationship Id="rId404" Type="http://schemas.openxmlformats.org/officeDocument/2006/relationships/image" Target="media/image319.jpeg"/><Relationship Id="rId425" Type="http://schemas.openxmlformats.org/officeDocument/2006/relationships/image" Target="media/image340.jpeg"/><Relationship Id="rId250" Type="http://schemas.openxmlformats.org/officeDocument/2006/relationships/image" Target="media/image165.jpeg"/><Relationship Id="rId271" Type="http://schemas.openxmlformats.org/officeDocument/2006/relationships/image" Target="media/image186.jpeg"/><Relationship Id="rId292" Type="http://schemas.openxmlformats.org/officeDocument/2006/relationships/image" Target="media/image207.jpeg"/><Relationship Id="rId306" Type="http://schemas.openxmlformats.org/officeDocument/2006/relationships/image" Target="media/image221.jpeg"/><Relationship Id="rId24"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image" Target="media/image2.jpeg"/><Relationship Id="rId110" Type="http://schemas.openxmlformats.org/officeDocument/2006/relationships/image" Target="media/image25.jpeg"/><Relationship Id="rId131" Type="http://schemas.openxmlformats.org/officeDocument/2006/relationships/image" Target="media/image46.jpeg"/><Relationship Id="rId327" Type="http://schemas.openxmlformats.org/officeDocument/2006/relationships/image" Target="media/image242.jpeg"/><Relationship Id="rId348" Type="http://schemas.openxmlformats.org/officeDocument/2006/relationships/image" Target="media/image263.jpeg"/><Relationship Id="rId369" Type="http://schemas.openxmlformats.org/officeDocument/2006/relationships/image" Target="media/image284.jpeg"/><Relationship Id="rId152" Type="http://schemas.openxmlformats.org/officeDocument/2006/relationships/image" Target="media/image67.jpeg"/><Relationship Id="rId173" Type="http://schemas.openxmlformats.org/officeDocument/2006/relationships/image" Target="media/image88.jpeg"/><Relationship Id="rId194" Type="http://schemas.openxmlformats.org/officeDocument/2006/relationships/image" Target="media/image109.jpeg"/><Relationship Id="rId208" Type="http://schemas.openxmlformats.org/officeDocument/2006/relationships/image" Target="media/image123.jpeg"/><Relationship Id="rId229" Type="http://schemas.openxmlformats.org/officeDocument/2006/relationships/image" Target="media/image144.jpeg"/><Relationship Id="rId380" Type="http://schemas.openxmlformats.org/officeDocument/2006/relationships/image" Target="media/image295.jpeg"/><Relationship Id="rId415" Type="http://schemas.openxmlformats.org/officeDocument/2006/relationships/image" Target="media/image330.jpeg"/><Relationship Id="rId436" Type="http://schemas.openxmlformats.org/officeDocument/2006/relationships/header" Target="header2.xml"/><Relationship Id="rId240" Type="http://schemas.openxmlformats.org/officeDocument/2006/relationships/image" Target="media/image155.jpeg"/><Relationship Id="rId261" Type="http://schemas.openxmlformats.org/officeDocument/2006/relationships/image" Target="media/image176.jpeg"/><Relationship Id="rId14"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image" Target="media/image15.jpeg"/><Relationship Id="rId282" Type="http://schemas.openxmlformats.org/officeDocument/2006/relationships/image" Target="media/image197.jpeg"/><Relationship Id="rId317" Type="http://schemas.openxmlformats.org/officeDocument/2006/relationships/image" Target="media/image232.jpeg"/><Relationship Id="rId338" Type="http://schemas.openxmlformats.org/officeDocument/2006/relationships/image" Target="media/image253.jpeg"/><Relationship Id="rId359" Type="http://schemas.openxmlformats.org/officeDocument/2006/relationships/image" Target="media/image274.jpeg"/><Relationship Id="rId8" Type="http://schemas.openxmlformats.org/officeDocument/2006/relationships/endnotes" Target="endnotes.xml"/><Relationship Id="rId98" Type="http://schemas.openxmlformats.org/officeDocument/2006/relationships/image" Target="media/image13.jpeg"/><Relationship Id="rId121" Type="http://schemas.openxmlformats.org/officeDocument/2006/relationships/image" Target="media/image36.jpeg"/><Relationship Id="rId142" Type="http://schemas.openxmlformats.org/officeDocument/2006/relationships/image" Target="media/image57.jpeg"/><Relationship Id="rId163" Type="http://schemas.openxmlformats.org/officeDocument/2006/relationships/image" Target="media/image78.jpeg"/><Relationship Id="rId184" Type="http://schemas.openxmlformats.org/officeDocument/2006/relationships/image" Target="media/image99.jpeg"/><Relationship Id="rId219" Type="http://schemas.openxmlformats.org/officeDocument/2006/relationships/image" Target="media/image134.jpeg"/><Relationship Id="rId370" Type="http://schemas.openxmlformats.org/officeDocument/2006/relationships/image" Target="media/image285.jpeg"/><Relationship Id="rId391" Type="http://schemas.openxmlformats.org/officeDocument/2006/relationships/image" Target="media/image306.jpeg"/><Relationship Id="rId405" Type="http://schemas.openxmlformats.org/officeDocument/2006/relationships/image" Target="media/image320.jpeg"/><Relationship Id="rId426" Type="http://schemas.openxmlformats.org/officeDocument/2006/relationships/image" Target="media/image341.jpeg"/><Relationship Id="rId230" Type="http://schemas.openxmlformats.org/officeDocument/2006/relationships/image" Target="media/image145.jpeg"/><Relationship Id="rId251" Type="http://schemas.openxmlformats.org/officeDocument/2006/relationships/image" Target="media/image166.jpeg"/><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image" Target="media/image187.jpeg"/><Relationship Id="rId293" Type="http://schemas.openxmlformats.org/officeDocument/2006/relationships/image" Target="media/image208.jpeg"/><Relationship Id="rId307" Type="http://schemas.openxmlformats.org/officeDocument/2006/relationships/image" Target="media/image222.jpeg"/><Relationship Id="rId328" Type="http://schemas.openxmlformats.org/officeDocument/2006/relationships/image" Target="media/image243.jpeg"/><Relationship Id="rId349" Type="http://schemas.openxmlformats.org/officeDocument/2006/relationships/image" Target="media/image264.jpeg"/><Relationship Id="rId88" Type="http://schemas.openxmlformats.org/officeDocument/2006/relationships/image" Target="media/image3.jpeg"/><Relationship Id="rId111" Type="http://schemas.openxmlformats.org/officeDocument/2006/relationships/image" Target="media/image26.jpeg"/><Relationship Id="rId132" Type="http://schemas.openxmlformats.org/officeDocument/2006/relationships/image" Target="media/image47.jpeg"/><Relationship Id="rId153" Type="http://schemas.openxmlformats.org/officeDocument/2006/relationships/image" Target="media/image68.jpeg"/><Relationship Id="rId174" Type="http://schemas.openxmlformats.org/officeDocument/2006/relationships/image" Target="media/image89.jpeg"/><Relationship Id="rId195" Type="http://schemas.openxmlformats.org/officeDocument/2006/relationships/image" Target="media/image110.jpeg"/><Relationship Id="rId209" Type="http://schemas.openxmlformats.org/officeDocument/2006/relationships/image" Target="media/image124.jpeg"/><Relationship Id="rId360" Type="http://schemas.openxmlformats.org/officeDocument/2006/relationships/image" Target="media/image275.jpeg"/><Relationship Id="rId381" Type="http://schemas.openxmlformats.org/officeDocument/2006/relationships/image" Target="media/image296.jpeg"/><Relationship Id="rId416" Type="http://schemas.openxmlformats.org/officeDocument/2006/relationships/image" Target="media/image331.jpeg"/><Relationship Id="rId220" Type="http://schemas.openxmlformats.org/officeDocument/2006/relationships/image" Target="media/image135.jpeg"/><Relationship Id="rId241" Type="http://schemas.openxmlformats.org/officeDocument/2006/relationships/image" Target="media/image156.jpeg"/><Relationship Id="rId437" Type="http://schemas.openxmlformats.org/officeDocument/2006/relationships/fontTable" Target="fontTable.xml"/><Relationship Id="rId15"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image" Target="media/image177.jpeg"/><Relationship Id="rId283" Type="http://schemas.openxmlformats.org/officeDocument/2006/relationships/image" Target="media/image198.jpeg"/><Relationship Id="rId318" Type="http://schemas.openxmlformats.org/officeDocument/2006/relationships/image" Target="media/image233.jpeg"/><Relationship Id="rId339" Type="http://schemas.openxmlformats.org/officeDocument/2006/relationships/image" Target="media/image254.jpeg"/><Relationship Id="rId78" Type="http://schemas.openxmlformats.org/officeDocument/2006/relationships/hyperlink" Target="https://base.garant.ru/70736874/53f89421bbdaf741eb2d1ecc4ddb4c33/" TargetMode="External"/><Relationship Id="rId99" Type="http://schemas.openxmlformats.org/officeDocument/2006/relationships/image" Target="media/image14.jpeg"/><Relationship Id="rId101" Type="http://schemas.openxmlformats.org/officeDocument/2006/relationships/image" Target="media/image16.jpeg"/><Relationship Id="rId122" Type="http://schemas.openxmlformats.org/officeDocument/2006/relationships/image" Target="media/image37.jpeg"/><Relationship Id="rId143" Type="http://schemas.openxmlformats.org/officeDocument/2006/relationships/image" Target="media/image58.jpeg"/><Relationship Id="rId164" Type="http://schemas.openxmlformats.org/officeDocument/2006/relationships/image" Target="media/image79.jpeg"/><Relationship Id="rId185" Type="http://schemas.openxmlformats.org/officeDocument/2006/relationships/image" Target="media/image100.jpeg"/><Relationship Id="rId350" Type="http://schemas.openxmlformats.org/officeDocument/2006/relationships/image" Target="media/image265.jpeg"/><Relationship Id="rId371" Type="http://schemas.openxmlformats.org/officeDocument/2006/relationships/image" Target="media/image286.jpeg"/><Relationship Id="rId406" Type="http://schemas.openxmlformats.org/officeDocument/2006/relationships/image" Target="media/image321.jpeg"/><Relationship Id="rId9" Type="http://schemas.openxmlformats.org/officeDocument/2006/relationships/hyperlink" Target="http://sergievsk.ru/" TargetMode="External"/><Relationship Id="rId210" Type="http://schemas.openxmlformats.org/officeDocument/2006/relationships/image" Target="media/image125.jpeg"/><Relationship Id="rId392" Type="http://schemas.openxmlformats.org/officeDocument/2006/relationships/image" Target="media/image307.jpeg"/><Relationship Id="rId427" Type="http://schemas.openxmlformats.org/officeDocument/2006/relationships/image" Target="media/image342.jpeg"/><Relationship Id="rId26" Type="http://schemas.openxmlformats.org/officeDocument/2006/relationships/hyperlink" Target="https://base.garant.ru/70736874/53f89421bbdaf741eb2d1ecc4ddb4c33/" TargetMode="External"/><Relationship Id="rId231" Type="http://schemas.openxmlformats.org/officeDocument/2006/relationships/image" Target="media/image146.jpeg"/><Relationship Id="rId252" Type="http://schemas.openxmlformats.org/officeDocument/2006/relationships/image" Target="media/image167.jpeg"/><Relationship Id="rId273" Type="http://schemas.openxmlformats.org/officeDocument/2006/relationships/image" Target="media/image188.jpeg"/><Relationship Id="rId294" Type="http://schemas.openxmlformats.org/officeDocument/2006/relationships/image" Target="media/image209.jpeg"/><Relationship Id="rId308" Type="http://schemas.openxmlformats.org/officeDocument/2006/relationships/image" Target="media/image223.jpeg"/><Relationship Id="rId329" Type="http://schemas.openxmlformats.org/officeDocument/2006/relationships/image" Target="media/image244.jpeg"/><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image" Target="media/image4.jpeg"/><Relationship Id="rId112" Type="http://schemas.openxmlformats.org/officeDocument/2006/relationships/image" Target="media/image27.jpeg"/><Relationship Id="rId133" Type="http://schemas.openxmlformats.org/officeDocument/2006/relationships/image" Target="media/image48.jpeg"/><Relationship Id="rId154" Type="http://schemas.openxmlformats.org/officeDocument/2006/relationships/image" Target="media/image69.jpeg"/><Relationship Id="rId175" Type="http://schemas.openxmlformats.org/officeDocument/2006/relationships/image" Target="media/image90.jpeg"/><Relationship Id="rId340" Type="http://schemas.openxmlformats.org/officeDocument/2006/relationships/image" Target="media/image255.jpeg"/><Relationship Id="rId361" Type="http://schemas.openxmlformats.org/officeDocument/2006/relationships/image" Target="media/image276.jpeg"/><Relationship Id="rId196" Type="http://schemas.openxmlformats.org/officeDocument/2006/relationships/image" Target="media/image111.jpeg"/><Relationship Id="rId200" Type="http://schemas.openxmlformats.org/officeDocument/2006/relationships/image" Target="media/image115.jpeg"/><Relationship Id="rId382" Type="http://schemas.openxmlformats.org/officeDocument/2006/relationships/image" Target="media/image297.jpeg"/><Relationship Id="rId417" Type="http://schemas.openxmlformats.org/officeDocument/2006/relationships/image" Target="media/image332.jpeg"/><Relationship Id="rId438" Type="http://schemas.openxmlformats.org/officeDocument/2006/relationships/theme" Target="theme/theme1.xml"/><Relationship Id="rId16" Type="http://schemas.openxmlformats.org/officeDocument/2006/relationships/hyperlink" Target="https://base.garant.ru/70736874/53f89421bbdaf741eb2d1ecc4ddb4c33/" TargetMode="External"/><Relationship Id="rId221" Type="http://schemas.openxmlformats.org/officeDocument/2006/relationships/image" Target="media/image136.jpeg"/><Relationship Id="rId242" Type="http://schemas.openxmlformats.org/officeDocument/2006/relationships/image" Target="media/image157.jpeg"/><Relationship Id="rId263" Type="http://schemas.openxmlformats.org/officeDocument/2006/relationships/image" Target="media/image178.jpeg"/><Relationship Id="rId284" Type="http://schemas.openxmlformats.org/officeDocument/2006/relationships/image" Target="media/image199.jpeg"/><Relationship Id="rId319" Type="http://schemas.openxmlformats.org/officeDocument/2006/relationships/image" Target="media/image234.jpeg"/><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image" Target="media/image17.jpeg"/><Relationship Id="rId123" Type="http://schemas.openxmlformats.org/officeDocument/2006/relationships/image" Target="media/image38.jpeg"/><Relationship Id="rId144" Type="http://schemas.openxmlformats.org/officeDocument/2006/relationships/image" Target="media/image59.jpeg"/><Relationship Id="rId330" Type="http://schemas.openxmlformats.org/officeDocument/2006/relationships/image" Target="media/image245.jpeg"/><Relationship Id="rId90" Type="http://schemas.openxmlformats.org/officeDocument/2006/relationships/image" Target="media/image5.jpeg"/><Relationship Id="rId165" Type="http://schemas.openxmlformats.org/officeDocument/2006/relationships/image" Target="media/image80.jpeg"/><Relationship Id="rId186" Type="http://schemas.openxmlformats.org/officeDocument/2006/relationships/image" Target="media/image101.jpeg"/><Relationship Id="rId351" Type="http://schemas.openxmlformats.org/officeDocument/2006/relationships/image" Target="media/image266.jpeg"/><Relationship Id="rId372" Type="http://schemas.openxmlformats.org/officeDocument/2006/relationships/image" Target="media/image287.jpeg"/><Relationship Id="rId393" Type="http://schemas.openxmlformats.org/officeDocument/2006/relationships/image" Target="media/image308.jpeg"/><Relationship Id="rId407" Type="http://schemas.openxmlformats.org/officeDocument/2006/relationships/image" Target="media/image322.jpeg"/><Relationship Id="rId428" Type="http://schemas.openxmlformats.org/officeDocument/2006/relationships/image" Target="media/image343.jpeg"/><Relationship Id="rId211" Type="http://schemas.openxmlformats.org/officeDocument/2006/relationships/image" Target="media/image126.jpeg"/><Relationship Id="rId232" Type="http://schemas.openxmlformats.org/officeDocument/2006/relationships/image" Target="media/image147.jpeg"/><Relationship Id="rId253" Type="http://schemas.openxmlformats.org/officeDocument/2006/relationships/image" Target="media/image168.jpeg"/><Relationship Id="rId274" Type="http://schemas.openxmlformats.org/officeDocument/2006/relationships/image" Target="media/image189.jpeg"/><Relationship Id="rId295" Type="http://schemas.openxmlformats.org/officeDocument/2006/relationships/image" Target="media/image210.jpeg"/><Relationship Id="rId309" Type="http://schemas.openxmlformats.org/officeDocument/2006/relationships/image" Target="media/image224.jpeg"/><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image" Target="media/image28.jpeg"/><Relationship Id="rId134" Type="http://schemas.openxmlformats.org/officeDocument/2006/relationships/image" Target="media/image49.jpeg"/><Relationship Id="rId320" Type="http://schemas.openxmlformats.org/officeDocument/2006/relationships/image" Target="media/image235.jpeg"/><Relationship Id="rId80" Type="http://schemas.openxmlformats.org/officeDocument/2006/relationships/hyperlink" Target="https://base.garant.ru/70736874/53f89421bbdaf741eb2d1ecc4ddb4c33/" TargetMode="External"/><Relationship Id="rId155" Type="http://schemas.openxmlformats.org/officeDocument/2006/relationships/image" Target="media/image70.jpeg"/><Relationship Id="rId176" Type="http://schemas.openxmlformats.org/officeDocument/2006/relationships/image" Target="media/image91.jpeg"/><Relationship Id="rId197" Type="http://schemas.openxmlformats.org/officeDocument/2006/relationships/image" Target="media/image112.jpeg"/><Relationship Id="rId341" Type="http://schemas.openxmlformats.org/officeDocument/2006/relationships/image" Target="media/image256.jpeg"/><Relationship Id="rId362" Type="http://schemas.openxmlformats.org/officeDocument/2006/relationships/image" Target="media/image277.jpeg"/><Relationship Id="rId383" Type="http://schemas.openxmlformats.org/officeDocument/2006/relationships/image" Target="media/image298.jpeg"/><Relationship Id="rId418" Type="http://schemas.openxmlformats.org/officeDocument/2006/relationships/image" Target="media/image333.jpeg"/><Relationship Id="rId201" Type="http://schemas.openxmlformats.org/officeDocument/2006/relationships/image" Target="media/image116.jpeg"/><Relationship Id="rId222" Type="http://schemas.openxmlformats.org/officeDocument/2006/relationships/image" Target="media/image137.jpeg"/><Relationship Id="rId243" Type="http://schemas.openxmlformats.org/officeDocument/2006/relationships/image" Target="media/image158.jpeg"/><Relationship Id="rId264" Type="http://schemas.openxmlformats.org/officeDocument/2006/relationships/image" Target="media/image179.jpeg"/><Relationship Id="rId285" Type="http://schemas.openxmlformats.org/officeDocument/2006/relationships/image" Target="media/image200.jpeg"/><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image" Target="media/image18.jpeg"/><Relationship Id="rId124" Type="http://schemas.openxmlformats.org/officeDocument/2006/relationships/image" Target="media/image39.jpeg"/><Relationship Id="rId310" Type="http://schemas.openxmlformats.org/officeDocument/2006/relationships/image" Target="media/image225.jpeg"/><Relationship Id="rId70" Type="http://schemas.openxmlformats.org/officeDocument/2006/relationships/hyperlink" Target="https://base.garant.ru/70736874/53f89421bbdaf741eb2d1ecc4ddb4c33/" TargetMode="External"/><Relationship Id="rId91" Type="http://schemas.openxmlformats.org/officeDocument/2006/relationships/image" Target="media/image6.jpeg"/><Relationship Id="rId145" Type="http://schemas.openxmlformats.org/officeDocument/2006/relationships/image" Target="media/image60.jpeg"/><Relationship Id="rId166" Type="http://schemas.openxmlformats.org/officeDocument/2006/relationships/image" Target="media/image81.jpeg"/><Relationship Id="rId187" Type="http://schemas.openxmlformats.org/officeDocument/2006/relationships/image" Target="media/image102.jpeg"/><Relationship Id="rId331" Type="http://schemas.openxmlformats.org/officeDocument/2006/relationships/image" Target="media/image246.jpeg"/><Relationship Id="rId352" Type="http://schemas.openxmlformats.org/officeDocument/2006/relationships/image" Target="media/image267.jpeg"/><Relationship Id="rId373" Type="http://schemas.openxmlformats.org/officeDocument/2006/relationships/image" Target="media/image288.jpeg"/><Relationship Id="rId394" Type="http://schemas.openxmlformats.org/officeDocument/2006/relationships/image" Target="media/image309.jpeg"/><Relationship Id="rId408" Type="http://schemas.openxmlformats.org/officeDocument/2006/relationships/image" Target="media/image323.jpeg"/><Relationship Id="rId429" Type="http://schemas.openxmlformats.org/officeDocument/2006/relationships/image" Target="media/image344.jpeg"/><Relationship Id="rId1" Type="http://schemas.openxmlformats.org/officeDocument/2006/relationships/customXml" Target="../customXml/item1.xml"/><Relationship Id="rId212" Type="http://schemas.openxmlformats.org/officeDocument/2006/relationships/image" Target="media/image127.jpeg"/><Relationship Id="rId233" Type="http://schemas.openxmlformats.org/officeDocument/2006/relationships/image" Target="media/image148.jpeg"/><Relationship Id="rId254" Type="http://schemas.openxmlformats.org/officeDocument/2006/relationships/image" Target="media/image169.jpeg"/><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image" Target="media/image29.jpeg"/><Relationship Id="rId275" Type="http://schemas.openxmlformats.org/officeDocument/2006/relationships/image" Target="media/image190.jpeg"/><Relationship Id="rId296" Type="http://schemas.openxmlformats.org/officeDocument/2006/relationships/image" Target="media/image211.jpeg"/><Relationship Id="rId300" Type="http://schemas.openxmlformats.org/officeDocument/2006/relationships/image" Target="media/image215.jpeg"/><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image" Target="media/image50.jpeg"/><Relationship Id="rId156" Type="http://schemas.openxmlformats.org/officeDocument/2006/relationships/image" Target="media/image71.jpeg"/><Relationship Id="rId177" Type="http://schemas.openxmlformats.org/officeDocument/2006/relationships/image" Target="media/image92.jpeg"/><Relationship Id="rId198" Type="http://schemas.openxmlformats.org/officeDocument/2006/relationships/image" Target="media/image113.jpeg"/><Relationship Id="rId321" Type="http://schemas.openxmlformats.org/officeDocument/2006/relationships/image" Target="media/image236.jpeg"/><Relationship Id="rId342" Type="http://schemas.openxmlformats.org/officeDocument/2006/relationships/image" Target="media/image257.jpeg"/><Relationship Id="rId363" Type="http://schemas.openxmlformats.org/officeDocument/2006/relationships/image" Target="media/image278.jpeg"/><Relationship Id="rId384" Type="http://schemas.openxmlformats.org/officeDocument/2006/relationships/image" Target="media/image299.jpeg"/><Relationship Id="rId419" Type="http://schemas.openxmlformats.org/officeDocument/2006/relationships/image" Target="media/image334.jpeg"/><Relationship Id="rId202" Type="http://schemas.openxmlformats.org/officeDocument/2006/relationships/image" Target="media/image117.jpeg"/><Relationship Id="rId223" Type="http://schemas.openxmlformats.org/officeDocument/2006/relationships/image" Target="media/image138.jpeg"/><Relationship Id="rId244" Type="http://schemas.openxmlformats.org/officeDocument/2006/relationships/image" Target="media/image159.jpeg"/><Relationship Id="rId430" Type="http://schemas.openxmlformats.org/officeDocument/2006/relationships/image" Target="media/image345.jpeg"/><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image" Target="media/image180.jpeg"/><Relationship Id="rId286" Type="http://schemas.openxmlformats.org/officeDocument/2006/relationships/image" Target="media/image201.jpeg"/><Relationship Id="rId50" Type="http://schemas.openxmlformats.org/officeDocument/2006/relationships/hyperlink" Target="https://base.garant.ru/70736874/53f89421bbdaf741eb2d1ecc4ddb4c33/" TargetMode="External"/><Relationship Id="rId104" Type="http://schemas.openxmlformats.org/officeDocument/2006/relationships/image" Target="media/image19.jpeg"/><Relationship Id="rId125" Type="http://schemas.openxmlformats.org/officeDocument/2006/relationships/image" Target="media/image40.jpeg"/><Relationship Id="rId146" Type="http://schemas.openxmlformats.org/officeDocument/2006/relationships/image" Target="media/image61.jpeg"/><Relationship Id="rId167" Type="http://schemas.openxmlformats.org/officeDocument/2006/relationships/image" Target="media/image82.jpeg"/><Relationship Id="rId188" Type="http://schemas.openxmlformats.org/officeDocument/2006/relationships/image" Target="media/image103.jpeg"/><Relationship Id="rId311" Type="http://schemas.openxmlformats.org/officeDocument/2006/relationships/image" Target="media/image226.jpeg"/><Relationship Id="rId332" Type="http://schemas.openxmlformats.org/officeDocument/2006/relationships/image" Target="media/image247.jpeg"/><Relationship Id="rId353" Type="http://schemas.openxmlformats.org/officeDocument/2006/relationships/image" Target="media/image268.jpeg"/><Relationship Id="rId374" Type="http://schemas.openxmlformats.org/officeDocument/2006/relationships/image" Target="media/image289.jpeg"/><Relationship Id="rId395" Type="http://schemas.openxmlformats.org/officeDocument/2006/relationships/image" Target="media/image310.jpeg"/><Relationship Id="rId409" Type="http://schemas.openxmlformats.org/officeDocument/2006/relationships/image" Target="media/image324.jpeg"/><Relationship Id="rId71" Type="http://schemas.openxmlformats.org/officeDocument/2006/relationships/hyperlink" Target="https://base.garant.ru/70736874/53f89421bbdaf741eb2d1ecc4ddb4c33/" TargetMode="External"/><Relationship Id="rId92" Type="http://schemas.openxmlformats.org/officeDocument/2006/relationships/image" Target="media/image7.jpeg"/><Relationship Id="rId213" Type="http://schemas.openxmlformats.org/officeDocument/2006/relationships/image" Target="media/image128.jpeg"/><Relationship Id="rId234" Type="http://schemas.openxmlformats.org/officeDocument/2006/relationships/image" Target="media/image149.jpeg"/><Relationship Id="rId420" Type="http://schemas.openxmlformats.org/officeDocument/2006/relationships/image" Target="media/image335.jpeg"/><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image" Target="media/image170.jpeg"/><Relationship Id="rId276" Type="http://schemas.openxmlformats.org/officeDocument/2006/relationships/image" Target="media/image191.jpeg"/><Relationship Id="rId297" Type="http://schemas.openxmlformats.org/officeDocument/2006/relationships/image" Target="media/image212.jpeg"/><Relationship Id="rId40" Type="http://schemas.openxmlformats.org/officeDocument/2006/relationships/hyperlink" Target="https://base.garant.ru/70736874/53f89421bbdaf741eb2d1ecc4ddb4c33/" TargetMode="External"/><Relationship Id="rId115" Type="http://schemas.openxmlformats.org/officeDocument/2006/relationships/image" Target="media/image30.jpeg"/><Relationship Id="rId136" Type="http://schemas.openxmlformats.org/officeDocument/2006/relationships/image" Target="media/image51.jpeg"/><Relationship Id="rId157" Type="http://schemas.openxmlformats.org/officeDocument/2006/relationships/image" Target="media/image72.jpeg"/><Relationship Id="rId178" Type="http://schemas.openxmlformats.org/officeDocument/2006/relationships/image" Target="media/image93.jpeg"/><Relationship Id="rId301" Type="http://schemas.openxmlformats.org/officeDocument/2006/relationships/image" Target="media/image216.jpeg"/><Relationship Id="rId322" Type="http://schemas.openxmlformats.org/officeDocument/2006/relationships/image" Target="media/image237.jpeg"/><Relationship Id="rId343" Type="http://schemas.openxmlformats.org/officeDocument/2006/relationships/image" Target="media/image258.jpeg"/><Relationship Id="rId364" Type="http://schemas.openxmlformats.org/officeDocument/2006/relationships/image" Target="media/image279.jpeg"/><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image" Target="media/image114.jpeg"/><Relationship Id="rId203" Type="http://schemas.openxmlformats.org/officeDocument/2006/relationships/image" Target="media/image118.jpeg"/><Relationship Id="rId385" Type="http://schemas.openxmlformats.org/officeDocument/2006/relationships/image" Target="media/image300.jpeg"/><Relationship Id="rId19" Type="http://schemas.openxmlformats.org/officeDocument/2006/relationships/hyperlink" Target="https://base.garant.ru/70736874/53f89421bbdaf741eb2d1ecc4ddb4c33/" TargetMode="External"/><Relationship Id="rId224" Type="http://schemas.openxmlformats.org/officeDocument/2006/relationships/image" Target="media/image139.jpeg"/><Relationship Id="rId245" Type="http://schemas.openxmlformats.org/officeDocument/2006/relationships/image" Target="media/image160.jpeg"/><Relationship Id="rId266" Type="http://schemas.openxmlformats.org/officeDocument/2006/relationships/image" Target="media/image181.jpeg"/><Relationship Id="rId287" Type="http://schemas.openxmlformats.org/officeDocument/2006/relationships/image" Target="media/image202.jpeg"/><Relationship Id="rId410" Type="http://schemas.openxmlformats.org/officeDocument/2006/relationships/image" Target="media/image325.jpeg"/><Relationship Id="rId431" Type="http://schemas.openxmlformats.org/officeDocument/2006/relationships/image" Target="media/image346.jpeg"/><Relationship Id="rId30" Type="http://schemas.openxmlformats.org/officeDocument/2006/relationships/hyperlink" Target="https://base.garant.ru/70736874/53f89421bbdaf741eb2d1ecc4ddb4c33/" TargetMode="External"/><Relationship Id="rId105" Type="http://schemas.openxmlformats.org/officeDocument/2006/relationships/image" Target="media/image20.jpeg"/><Relationship Id="rId126" Type="http://schemas.openxmlformats.org/officeDocument/2006/relationships/image" Target="media/image41.jpeg"/><Relationship Id="rId147" Type="http://schemas.openxmlformats.org/officeDocument/2006/relationships/image" Target="media/image62.jpeg"/><Relationship Id="rId168" Type="http://schemas.openxmlformats.org/officeDocument/2006/relationships/image" Target="media/image83.jpeg"/><Relationship Id="rId312" Type="http://schemas.openxmlformats.org/officeDocument/2006/relationships/image" Target="media/image227.jpeg"/><Relationship Id="rId333" Type="http://schemas.openxmlformats.org/officeDocument/2006/relationships/image" Target="media/image248.jpeg"/><Relationship Id="rId354" Type="http://schemas.openxmlformats.org/officeDocument/2006/relationships/image" Target="media/image269.jpeg"/><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image" Target="media/image8.jpeg"/><Relationship Id="rId189" Type="http://schemas.openxmlformats.org/officeDocument/2006/relationships/image" Target="media/image104.jpeg"/><Relationship Id="rId375" Type="http://schemas.openxmlformats.org/officeDocument/2006/relationships/image" Target="media/image290.jpeg"/><Relationship Id="rId396" Type="http://schemas.openxmlformats.org/officeDocument/2006/relationships/image" Target="media/image311.jpeg"/><Relationship Id="rId3" Type="http://schemas.openxmlformats.org/officeDocument/2006/relationships/styles" Target="styles.xml"/><Relationship Id="rId214" Type="http://schemas.openxmlformats.org/officeDocument/2006/relationships/image" Target="media/image129.jpeg"/><Relationship Id="rId235" Type="http://schemas.openxmlformats.org/officeDocument/2006/relationships/image" Target="media/image150.jpeg"/><Relationship Id="rId256" Type="http://schemas.openxmlformats.org/officeDocument/2006/relationships/image" Target="media/image171.jpeg"/><Relationship Id="rId277" Type="http://schemas.openxmlformats.org/officeDocument/2006/relationships/image" Target="media/image192.jpeg"/><Relationship Id="rId298" Type="http://schemas.openxmlformats.org/officeDocument/2006/relationships/image" Target="media/image213.jpeg"/><Relationship Id="rId400" Type="http://schemas.openxmlformats.org/officeDocument/2006/relationships/image" Target="media/image315.jpeg"/><Relationship Id="rId421" Type="http://schemas.openxmlformats.org/officeDocument/2006/relationships/image" Target="media/image336.jpeg"/><Relationship Id="rId116" Type="http://schemas.openxmlformats.org/officeDocument/2006/relationships/image" Target="media/image31.jpeg"/><Relationship Id="rId137" Type="http://schemas.openxmlformats.org/officeDocument/2006/relationships/image" Target="media/image52.jpeg"/><Relationship Id="rId158" Type="http://schemas.openxmlformats.org/officeDocument/2006/relationships/image" Target="media/image73.jpeg"/><Relationship Id="rId302" Type="http://schemas.openxmlformats.org/officeDocument/2006/relationships/image" Target="media/image217.jpeg"/><Relationship Id="rId323" Type="http://schemas.openxmlformats.org/officeDocument/2006/relationships/image" Target="media/image238.jpeg"/><Relationship Id="rId344" Type="http://schemas.openxmlformats.org/officeDocument/2006/relationships/image" Target="media/image259.jpeg"/><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image" Target="media/image94.jpeg"/><Relationship Id="rId365" Type="http://schemas.openxmlformats.org/officeDocument/2006/relationships/image" Target="media/image280.jpeg"/><Relationship Id="rId386" Type="http://schemas.openxmlformats.org/officeDocument/2006/relationships/image" Target="media/image301.jpeg"/><Relationship Id="rId190" Type="http://schemas.openxmlformats.org/officeDocument/2006/relationships/image" Target="media/image105.jpeg"/><Relationship Id="rId204" Type="http://schemas.openxmlformats.org/officeDocument/2006/relationships/image" Target="media/image119.jpeg"/><Relationship Id="rId225" Type="http://schemas.openxmlformats.org/officeDocument/2006/relationships/image" Target="media/image140.jpeg"/><Relationship Id="rId246" Type="http://schemas.openxmlformats.org/officeDocument/2006/relationships/image" Target="media/image161.jpeg"/><Relationship Id="rId267" Type="http://schemas.openxmlformats.org/officeDocument/2006/relationships/image" Target="media/image182.jpeg"/><Relationship Id="rId288" Type="http://schemas.openxmlformats.org/officeDocument/2006/relationships/image" Target="media/image203.jpeg"/><Relationship Id="rId411" Type="http://schemas.openxmlformats.org/officeDocument/2006/relationships/image" Target="media/image326.jpeg"/><Relationship Id="rId432" Type="http://schemas.openxmlformats.org/officeDocument/2006/relationships/image" Target="media/image347.jpeg"/><Relationship Id="rId106" Type="http://schemas.openxmlformats.org/officeDocument/2006/relationships/image" Target="media/image21.jpeg"/><Relationship Id="rId127" Type="http://schemas.openxmlformats.org/officeDocument/2006/relationships/image" Target="media/image42.jpeg"/><Relationship Id="rId313" Type="http://schemas.openxmlformats.org/officeDocument/2006/relationships/image" Target="media/image228.jpeg"/><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image" Target="media/image9.jpeg"/><Relationship Id="rId148" Type="http://schemas.openxmlformats.org/officeDocument/2006/relationships/image" Target="media/image63.jpeg"/><Relationship Id="rId169" Type="http://schemas.openxmlformats.org/officeDocument/2006/relationships/image" Target="media/image84.jpeg"/><Relationship Id="rId334" Type="http://schemas.openxmlformats.org/officeDocument/2006/relationships/image" Target="media/image249.jpeg"/><Relationship Id="rId355" Type="http://schemas.openxmlformats.org/officeDocument/2006/relationships/image" Target="media/image270.jpeg"/><Relationship Id="rId376" Type="http://schemas.openxmlformats.org/officeDocument/2006/relationships/image" Target="media/image291.jpeg"/><Relationship Id="rId397" Type="http://schemas.openxmlformats.org/officeDocument/2006/relationships/image" Target="media/image312.jpeg"/><Relationship Id="rId4" Type="http://schemas.microsoft.com/office/2007/relationships/stylesWithEffects" Target="stylesWithEffects.xml"/><Relationship Id="rId180" Type="http://schemas.openxmlformats.org/officeDocument/2006/relationships/image" Target="media/image95.jpeg"/><Relationship Id="rId215" Type="http://schemas.openxmlformats.org/officeDocument/2006/relationships/image" Target="media/image130.jpeg"/><Relationship Id="rId236" Type="http://schemas.openxmlformats.org/officeDocument/2006/relationships/image" Target="media/image151.jpeg"/><Relationship Id="rId257" Type="http://schemas.openxmlformats.org/officeDocument/2006/relationships/image" Target="media/image172.jpeg"/><Relationship Id="rId278" Type="http://schemas.openxmlformats.org/officeDocument/2006/relationships/image" Target="media/image193.jpeg"/><Relationship Id="rId401" Type="http://schemas.openxmlformats.org/officeDocument/2006/relationships/image" Target="media/image316.jpeg"/><Relationship Id="rId422" Type="http://schemas.openxmlformats.org/officeDocument/2006/relationships/image" Target="media/image337.jpeg"/><Relationship Id="rId303" Type="http://schemas.openxmlformats.org/officeDocument/2006/relationships/image" Target="media/image218.jpeg"/><Relationship Id="rId42"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image" Target="media/image53.jpeg"/><Relationship Id="rId345" Type="http://schemas.openxmlformats.org/officeDocument/2006/relationships/image" Target="media/image260.jpeg"/><Relationship Id="rId387" Type="http://schemas.openxmlformats.org/officeDocument/2006/relationships/image" Target="media/image302.jpeg"/><Relationship Id="rId191" Type="http://schemas.openxmlformats.org/officeDocument/2006/relationships/image" Target="media/image106.jpeg"/><Relationship Id="rId205" Type="http://schemas.openxmlformats.org/officeDocument/2006/relationships/image" Target="media/image120.jpeg"/><Relationship Id="rId247" Type="http://schemas.openxmlformats.org/officeDocument/2006/relationships/image" Target="media/image162.jpeg"/><Relationship Id="rId412" Type="http://schemas.openxmlformats.org/officeDocument/2006/relationships/image" Target="media/image327.jpeg"/><Relationship Id="rId107" Type="http://schemas.openxmlformats.org/officeDocument/2006/relationships/image" Target="media/image22.jpeg"/><Relationship Id="rId289" Type="http://schemas.openxmlformats.org/officeDocument/2006/relationships/image" Target="media/image204.jpeg"/><Relationship Id="rId11"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149" Type="http://schemas.openxmlformats.org/officeDocument/2006/relationships/image" Target="media/image64.jpeg"/><Relationship Id="rId314" Type="http://schemas.openxmlformats.org/officeDocument/2006/relationships/image" Target="media/image229.jpeg"/><Relationship Id="rId356" Type="http://schemas.openxmlformats.org/officeDocument/2006/relationships/image" Target="media/image271.jpeg"/><Relationship Id="rId398" Type="http://schemas.openxmlformats.org/officeDocument/2006/relationships/image" Target="media/image313.jpeg"/><Relationship Id="rId95" Type="http://schemas.openxmlformats.org/officeDocument/2006/relationships/image" Target="media/image10.jpeg"/><Relationship Id="rId160" Type="http://schemas.openxmlformats.org/officeDocument/2006/relationships/image" Target="media/image75.jpeg"/><Relationship Id="rId216" Type="http://schemas.openxmlformats.org/officeDocument/2006/relationships/image" Target="media/image131.jpeg"/><Relationship Id="rId423" Type="http://schemas.openxmlformats.org/officeDocument/2006/relationships/image" Target="media/image338.jpeg"/><Relationship Id="rId258" Type="http://schemas.openxmlformats.org/officeDocument/2006/relationships/image" Target="media/image173.jpeg"/><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image" Target="media/image33.jpeg"/><Relationship Id="rId325" Type="http://schemas.openxmlformats.org/officeDocument/2006/relationships/image" Target="media/image240.jpeg"/><Relationship Id="rId367" Type="http://schemas.openxmlformats.org/officeDocument/2006/relationships/image" Target="media/image282.jpeg"/><Relationship Id="rId171" Type="http://schemas.openxmlformats.org/officeDocument/2006/relationships/image" Target="media/image86.jpeg"/><Relationship Id="rId227" Type="http://schemas.openxmlformats.org/officeDocument/2006/relationships/image" Target="media/image1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96CF8-8156-4317-AAA7-CFC2DE1EE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10632</TotalTime>
  <Pages>32</Pages>
  <Words>41457</Words>
  <Characters>236305</Characters>
  <Application>Microsoft Office Word</Application>
  <DocSecurity>0</DocSecurity>
  <Lines>1969</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277208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30</cp:revision>
  <cp:lastPrinted>2021-04-05T12:22:00Z</cp:lastPrinted>
  <dcterms:created xsi:type="dcterms:W3CDTF">2021-03-23T06:44:00Z</dcterms:created>
  <dcterms:modified xsi:type="dcterms:W3CDTF">2021-08-17T12:06:00Z</dcterms:modified>
</cp:coreProperties>
</file>